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DAEC4" w14:textId="559F5D23" w:rsidR="00D52BA8" w:rsidRDefault="00FB7798" w:rsidP="00D52BA8">
      <w:pPr>
        <w:pStyle w:val="Question"/>
        <w:tabs>
          <w:tab w:val="right" w:pos="9638"/>
        </w:tabs>
        <w:spacing w:before="0"/>
      </w:pPr>
      <w:r>
        <w:rPr>
          <w:noProof/>
        </w:rPr>
        <w:drawing>
          <wp:inline distT="0" distB="0" distL="0" distR="0" wp14:anchorId="5DC4F077" wp14:editId="6749DC85">
            <wp:extent cx="1331595" cy="460375"/>
            <wp:effectExtent l="0" t="0" r="1905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595" cy="46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52BA8">
        <w:tab/>
      </w:r>
      <w:r w:rsidR="00D52BA8" w:rsidRPr="00BB54CA">
        <w:rPr>
          <w:noProof/>
          <w:szCs w:val="22"/>
        </w:rPr>
        <w:drawing>
          <wp:inline distT="0" distB="0" distL="0" distR="0" wp14:anchorId="16AEC794" wp14:editId="4A2B287F">
            <wp:extent cx="1419225" cy="323850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EPO_NEW_rgb_148px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3616A" w14:textId="77777777" w:rsidR="007F04C2" w:rsidRDefault="007F04C2" w:rsidP="007F04C2">
      <w:pPr>
        <w:spacing w:line="240" w:lineRule="auto"/>
        <w:ind w:right="0"/>
        <w:rPr>
          <w:rFonts w:eastAsia="Times New Roman" w:cstheme="minorHAnsi"/>
          <w:color w:val="000000"/>
          <w:sz w:val="22"/>
          <w:szCs w:val="22"/>
        </w:rPr>
      </w:pPr>
      <w:proofErr w:type="spellStart"/>
      <w:r>
        <w:rPr>
          <w:b/>
          <w:bCs/>
          <w:color w:val="000000"/>
          <w:sz w:val="27"/>
          <w:szCs w:val="27"/>
        </w:rPr>
        <w:t>Patrimoine</w:t>
      </w:r>
      <w:proofErr w:type="spellEnd"/>
      <w:r>
        <w:rPr>
          <w:b/>
          <w:bCs/>
          <w:color w:val="000000"/>
          <w:sz w:val="27"/>
          <w:szCs w:val="27"/>
        </w:rPr>
        <w:t xml:space="preserve"> national</w:t>
      </w:r>
      <w:r w:rsidRPr="00BB54CA">
        <w:rPr>
          <w:rFonts w:eastAsia="Times New Roman" w:cstheme="minorHAnsi"/>
          <w:color w:val="000000"/>
          <w:sz w:val="22"/>
          <w:szCs w:val="22"/>
        </w:rPr>
        <w:t xml:space="preserve"> </w:t>
      </w:r>
    </w:p>
    <w:p w14:paraId="49BD42DF" w14:textId="07208AA4" w:rsidR="00BB1B2B" w:rsidRDefault="00BB1B2B" w:rsidP="001F5016">
      <w:pPr>
        <w:widowControl/>
        <w:autoSpaceDE/>
        <w:autoSpaceDN/>
        <w:adjustRightInd/>
        <w:spacing w:line="240" w:lineRule="auto"/>
        <w:ind w:left="567" w:right="0" w:hanging="567"/>
        <w:jc w:val="both"/>
        <w:rPr>
          <w:sz w:val="22"/>
        </w:rPr>
      </w:pPr>
    </w:p>
    <w:p w14:paraId="4D1AC3ED" w14:textId="021F76B0" w:rsidR="00D805F0" w:rsidRDefault="001F5016" w:rsidP="00D805F0">
      <w:pPr>
        <w:pStyle w:val="Questiontoplistening"/>
        <w:rPr>
          <w:lang w:val="pt-BR"/>
        </w:rPr>
      </w:pPr>
      <w:r>
        <w:rPr>
          <w:rFonts w:asciiTheme="minorBidi" w:hAnsiTheme="minorBidi" w:cstheme="minorBidi"/>
          <w:szCs w:val="22"/>
        </w:rPr>
        <w:tab/>
      </w:r>
      <w:r w:rsidR="000C0364" w:rsidRPr="00243FAE">
        <w:rPr>
          <w:lang w:val="pt-BR"/>
        </w:rPr>
        <w:t>Q1.</w:t>
      </w:r>
      <w:r w:rsidR="000C0364" w:rsidRPr="00243FAE">
        <w:rPr>
          <w:lang w:val="pt-BR"/>
        </w:rPr>
        <w:tab/>
      </w:r>
      <w:r w:rsidR="0017753D" w:rsidRPr="00243FAE">
        <w:rPr>
          <w:lang w:val="pt-BR"/>
        </w:rPr>
        <w:t xml:space="preserve">Parcours gastronomique en Belgique   </w:t>
      </w:r>
      <w:r w:rsidR="00380770" w:rsidRPr="0036267C">
        <w:rPr>
          <w:position w:val="-12"/>
          <w:lang w:bidi="ar-SA"/>
        </w:rPr>
        <w:drawing>
          <wp:inline distT="0" distB="0" distL="0" distR="0" wp14:anchorId="0C18E760" wp14:editId="32711283">
            <wp:extent cx="540000" cy="424800"/>
            <wp:effectExtent l="0" t="0" r="0" b="0"/>
            <wp:docPr id="5" name="Picture 5" descr="A picture containing light&#10;&#10;Description automatically generated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light&#10;&#10;Description automatically generated">
                      <a:hlinkClick r:id="rId11"/>
                    </pic:cNvPr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4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484A9" w14:textId="77777777" w:rsidR="007F04C2" w:rsidRPr="00243FAE" w:rsidRDefault="007F04C2" w:rsidP="007F04C2">
      <w:pPr>
        <w:pStyle w:val="Question"/>
        <w:rPr>
          <w:u w:val="single"/>
          <w:lang w:val="pt-BR"/>
        </w:rPr>
      </w:pPr>
      <w:hyperlink r:id="rId13" w:history="1">
        <w:r w:rsidRPr="005357B5">
          <w:rPr>
            <w:rStyle w:val="Hyperlink"/>
            <w:lang w:val="pt-BR"/>
          </w:rPr>
          <w:t>https://ds-resources.doublestruck.eu/AA_FREN/MP3/Q17S101.mp3</w:t>
        </w:r>
      </w:hyperlink>
    </w:p>
    <w:p w14:paraId="5CB4C55E" w14:textId="77777777" w:rsidR="007F04C2" w:rsidRPr="00243FAE" w:rsidRDefault="007F04C2" w:rsidP="00D805F0">
      <w:pPr>
        <w:pStyle w:val="Questiontoplistening"/>
        <w:rPr>
          <w:lang w:val="pt-BR"/>
        </w:rPr>
      </w:pPr>
    </w:p>
    <w:p w14:paraId="766B78CC" w14:textId="77777777" w:rsidR="00DF0EDB" w:rsidRPr="00243FAE" w:rsidRDefault="00DF0EDB" w:rsidP="00DF0EDB">
      <w:pPr>
        <w:spacing w:before="240" w:line="240" w:lineRule="auto"/>
        <w:ind w:left="567" w:right="567"/>
        <w:rPr>
          <w:sz w:val="22"/>
          <w:szCs w:val="22"/>
          <w:lang w:val="pt-BR"/>
        </w:rPr>
      </w:pPr>
      <w:r w:rsidRPr="00243FAE">
        <w:rPr>
          <w:sz w:val="22"/>
          <w:szCs w:val="22"/>
          <w:lang w:val="pt-BR"/>
        </w:rPr>
        <w:t>Ecoutez ce reportage à la radio belge sur une « promenade gastronomique » organisée à Bruxelles.</w:t>
      </w:r>
    </w:p>
    <w:p w14:paraId="27E4DCE5" w14:textId="7614294D" w:rsidR="00CE0AC3" w:rsidRPr="00D23B15" w:rsidRDefault="00DF0EDB" w:rsidP="005536EE">
      <w:pPr>
        <w:ind w:left="567"/>
        <w:rPr>
          <w:sz w:val="22"/>
          <w:szCs w:val="22"/>
          <w:lang w:val="fr-FR"/>
        </w:rPr>
      </w:pPr>
      <w:r w:rsidRPr="00D23B15">
        <w:rPr>
          <w:sz w:val="22"/>
          <w:szCs w:val="22"/>
          <w:lang w:val="fr-FR"/>
        </w:rPr>
        <w:t xml:space="preserve">Ecrivez les lettres des </w:t>
      </w:r>
      <w:r w:rsidRPr="00D23B15">
        <w:rPr>
          <w:b/>
          <w:bCs/>
          <w:sz w:val="22"/>
          <w:szCs w:val="22"/>
          <w:lang w:val="fr-FR"/>
        </w:rPr>
        <w:t>cinq</w:t>
      </w:r>
      <w:r w:rsidRPr="00D23B15">
        <w:rPr>
          <w:sz w:val="22"/>
          <w:szCs w:val="22"/>
          <w:lang w:val="fr-FR"/>
        </w:rPr>
        <w:t xml:space="preserve"> phrases </w:t>
      </w:r>
      <w:r w:rsidRPr="00D23B15">
        <w:rPr>
          <w:b/>
          <w:bCs/>
          <w:sz w:val="22"/>
          <w:szCs w:val="22"/>
          <w:lang w:val="fr-FR"/>
        </w:rPr>
        <w:t>vraies</w:t>
      </w:r>
      <w:r w:rsidRPr="00D23B15">
        <w:rPr>
          <w:sz w:val="22"/>
          <w:szCs w:val="22"/>
          <w:lang w:val="fr-FR"/>
        </w:rPr>
        <w:t xml:space="preserve"> dans les cases.</w:t>
      </w:r>
    </w:p>
    <w:p w14:paraId="2435A72E" w14:textId="77777777" w:rsidR="005536EE" w:rsidRPr="00D23B15" w:rsidRDefault="005536EE" w:rsidP="005536EE">
      <w:pPr>
        <w:spacing w:before="0" w:after="0"/>
        <w:ind w:left="567"/>
        <w:rPr>
          <w:sz w:val="12"/>
          <w:szCs w:val="12"/>
          <w:lang w:val="fr-FR"/>
        </w:rPr>
      </w:pPr>
    </w:p>
    <w:tbl>
      <w:tblPr>
        <w:tblStyle w:val="TableGrid"/>
        <w:tblW w:w="6521" w:type="dxa"/>
        <w:tblInd w:w="675" w:type="dxa"/>
        <w:tblLook w:val="04A0" w:firstRow="1" w:lastRow="0" w:firstColumn="1" w:lastColumn="0" w:noHBand="0" w:noVBand="1"/>
      </w:tblPr>
      <w:tblGrid>
        <w:gridCol w:w="426"/>
        <w:gridCol w:w="6095"/>
      </w:tblGrid>
      <w:tr w:rsidR="005536EE" w:rsidRPr="007F04C2" w14:paraId="342FAE12" w14:textId="77777777" w:rsidTr="009849DA">
        <w:tc>
          <w:tcPr>
            <w:tcW w:w="426" w:type="dxa"/>
          </w:tcPr>
          <w:p w14:paraId="07DDD892" w14:textId="395B63DB" w:rsidR="005536EE" w:rsidRPr="005536EE" w:rsidRDefault="005536EE" w:rsidP="005536EE">
            <w:pPr>
              <w:pStyle w:val="table"/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6095" w:type="dxa"/>
          </w:tcPr>
          <w:p w14:paraId="64C9FE5A" w14:textId="31FA9974" w:rsidR="005536EE" w:rsidRPr="00243FAE" w:rsidRDefault="005536EE" w:rsidP="005536EE">
            <w:pPr>
              <w:pStyle w:val="table"/>
              <w:rPr>
                <w:lang w:val="pt-BR"/>
              </w:rPr>
            </w:pPr>
            <w:r w:rsidRPr="00243FAE">
              <w:rPr>
                <w:lang w:val="pt-BR"/>
              </w:rPr>
              <w:t>Le concept de « promenades gastronomiques » est apparu en Amérique.</w:t>
            </w:r>
          </w:p>
        </w:tc>
      </w:tr>
      <w:tr w:rsidR="005536EE" w:rsidRPr="007F04C2" w14:paraId="286CD419" w14:textId="77777777" w:rsidTr="009849DA">
        <w:tc>
          <w:tcPr>
            <w:tcW w:w="426" w:type="dxa"/>
          </w:tcPr>
          <w:p w14:paraId="7FFBA3F1" w14:textId="4F2C8B6B" w:rsidR="005536EE" w:rsidRDefault="005536EE" w:rsidP="005536EE">
            <w:pPr>
              <w:pStyle w:val="table"/>
              <w:rPr>
                <w:b/>
              </w:rPr>
            </w:pPr>
            <w:r>
              <w:rPr>
                <w:b/>
              </w:rPr>
              <w:t>B</w:t>
            </w:r>
          </w:p>
        </w:tc>
        <w:tc>
          <w:tcPr>
            <w:tcW w:w="6095" w:type="dxa"/>
          </w:tcPr>
          <w:p w14:paraId="73CD5CC5" w14:textId="74E34718" w:rsidR="005536EE" w:rsidRPr="00243FAE" w:rsidRDefault="005536EE" w:rsidP="005536EE">
            <w:pPr>
              <w:pStyle w:val="table"/>
              <w:rPr>
                <w:lang w:val="pt-BR"/>
              </w:rPr>
            </w:pPr>
            <w:r w:rsidRPr="00243FAE">
              <w:rPr>
                <w:lang w:val="pt-BR"/>
              </w:rPr>
              <w:t>Ces « promenades gastronomiques » existent à Bruxelles depuis plus d’un an.</w:t>
            </w:r>
          </w:p>
        </w:tc>
      </w:tr>
      <w:tr w:rsidR="005536EE" w:rsidRPr="007F04C2" w14:paraId="09A8A096" w14:textId="77777777" w:rsidTr="009849DA">
        <w:tc>
          <w:tcPr>
            <w:tcW w:w="426" w:type="dxa"/>
          </w:tcPr>
          <w:p w14:paraId="12C93632" w14:textId="7AED54E5" w:rsidR="005536EE" w:rsidRDefault="005536EE" w:rsidP="005536EE">
            <w:pPr>
              <w:pStyle w:val="table"/>
              <w:rPr>
                <w:b/>
              </w:rPr>
            </w:pPr>
            <w:r>
              <w:rPr>
                <w:b/>
              </w:rPr>
              <w:t>C</w:t>
            </w:r>
          </w:p>
        </w:tc>
        <w:tc>
          <w:tcPr>
            <w:tcW w:w="6095" w:type="dxa"/>
          </w:tcPr>
          <w:p w14:paraId="4C30DD5A" w14:textId="347F1EA6" w:rsidR="005536EE" w:rsidRPr="00D23B15" w:rsidRDefault="005536EE" w:rsidP="005536EE">
            <w:pPr>
              <w:pStyle w:val="table"/>
              <w:rPr>
                <w:lang w:val="fr-FR"/>
              </w:rPr>
            </w:pPr>
            <w:r w:rsidRPr="00D23B15">
              <w:rPr>
                <w:lang w:val="fr-FR"/>
              </w:rPr>
              <w:t>Pendant la visite, les plats proposés aux touristes sont plutôt typiques.</w:t>
            </w:r>
          </w:p>
        </w:tc>
      </w:tr>
      <w:tr w:rsidR="005536EE" w:rsidRPr="007F04C2" w14:paraId="5155EB87" w14:textId="77777777" w:rsidTr="009849DA">
        <w:tc>
          <w:tcPr>
            <w:tcW w:w="426" w:type="dxa"/>
          </w:tcPr>
          <w:p w14:paraId="5B32C41D" w14:textId="7DDECAE6" w:rsidR="005536EE" w:rsidRDefault="005536EE" w:rsidP="005536EE">
            <w:pPr>
              <w:pStyle w:val="table"/>
              <w:rPr>
                <w:b/>
              </w:rPr>
            </w:pPr>
            <w:r>
              <w:rPr>
                <w:b/>
              </w:rPr>
              <w:t>D</w:t>
            </w:r>
          </w:p>
        </w:tc>
        <w:tc>
          <w:tcPr>
            <w:tcW w:w="6095" w:type="dxa"/>
          </w:tcPr>
          <w:p w14:paraId="459A73B6" w14:textId="60B37A5C" w:rsidR="005536EE" w:rsidRPr="00D23B15" w:rsidRDefault="005536EE" w:rsidP="005536EE">
            <w:pPr>
              <w:pStyle w:val="table"/>
              <w:rPr>
                <w:lang w:val="fr-FR"/>
              </w:rPr>
            </w:pPr>
            <w:r w:rsidRPr="00D23B15">
              <w:rPr>
                <w:lang w:val="fr-FR"/>
              </w:rPr>
              <w:t>Il faut payer cher pour faire ce genre de visite.</w:t>
            </w:r>
          </w:p>
        </w:tc>
      </w:tr>
      <w:tr w:rsidR="005536EE" w:rsidRPr="007F04C2" w14:paraId="2F6582FC" w14:textId="77777777" w:rsidTr="009849DA">
        <w:tc>
          <w:tcPr>
            <w:tcW w:w="426" w:type="dxa"/>
          </w:tcPr>
          <w:p w14:paraId="2A6842C1" w14:textId="210ABBF3" w:rsidR="005536EE" w:rsidRDefault="005536EE" w:rsidP="005536EE">
            <w:pPr>
              <w:pStyle w:val="table"/>
              <w:rPr>
                <w:b/>
              </w:rPr>
            </w:pPr>
            <w:r>
              <w:rPr>
                <w:b/>
              </w:rPr>
              <w:t>E</w:t>
            </w:r>
          </w:p>
        </w:tc>
        <w:tc>
          <w:tcPr>
            <w:tcW w:w="6095" w:type="dxa"/>
          </w:tcPr>
          <w:p w14:paraId="7CD5C14C" w14:textId="61C29D9E" w:rsidR="005536EE" w:rsidRPr="00D23B15" w:rsidRDefault="005536EE" w:rsidP="005536EE">
            <w:pPr>
              <w:pStyle w:val="table"/>
              <w:rPr>
                <w:lang w:val="fr-FR"/>
              </w:rPr>
            </w:pPr>
            <w:r w:rsidRPr="00D23B15">
              <w:rPr>
                <w:lang w:val="fr-FR"/>
              </w:rPr>
              <w:t>Les touristes dépensent moins d’argent dans les magasins visités.</w:t>
            </w:r>
          </w:p>
        </w:tc>
      </w:tr>
      <w:tr w:rsidR="005536EE" w:rsidRPr="007F04C2" w14:paraId="59E289DA" w14:textId="77777777" w:rsidTr="009849DA">
        <w:tc>
          <w:tcPr>
            <w:tcW w:w="426" w:type="dxa"/>
          </w:tcPr>
          <w:p w14:paraId="5AE0558B" w14:textId="33D91B97" w:rsidR="005536EE" w:rsidRDefault="005536EE" w:rsidP="005536EE">
            <w:pPr>
              <w:pStyle w:val="table"/>
              <w:rPr>
                <w:b/>
              </w:rPr>
            </w:pPr>
            <w:r>
              <w:rPr>
                <w:b/>
              </w:rPr>
              <w:t>F</w:t>
            </w:r>
          </w:p>
        </w:tc>
        <w:tc>
          <w:tcPr>
            <w:tcW w:w="6095" w:type="dxa"/>
          </w:tcPr>
          <w:p w14:paraId="6B3E8E35" w14:textId="74E5A971" w:rsidR="005536EE" w:rsidRPr="00D23B15" w:rsidRDefault="005536EE" w:rsidP="005536EE">
            <w:pPr>
              <w:pStyle w:val="table"/>
              <w:rPr>
                <w:lang w:val="fr-FR"/>
              </w:rPr>
            </w:pPr>
            <w:r w:rsidRPr="00D23B15">
              <w:rPr>
                <w:lang w:val="fr-FR"/>
              </w:rPr>
              <w:t>Le plus gros avantage pour les artisans c’est la rencontre avec d’autres gastronomes.</w:t>
            </w:r>
          </w:p>
        </w:tc>
      </w:tr>
      <w:tr w:rsidR="005536EE" w:rsidRPr="007F04C2" w14:paraId="497C7CB2" w14:textId="77777777" w:rsidTr="009849DA">
        <w:tc>
          <w:tcPr>
            <w:tcW w:w="426" w:type="dxa"/>
          </w:tcPr>
          <w:p w14:paraId="0AACB945" w14:textId="2B04402E" w:rsidR="005536EE" w:rsidRDefault="005536EE" w:rsidP="005536EE">
            <w:pPr>
              <w:pStyle w:val="table"/>
              <w:rPr>
                <w:b/>
              </w:rPr>
            </w:pPr>
            <w:r>
              <w:rPr>
                <w:b/>
              </w:rPr>
              <w:t>G</w:t>
            </w:r>
          </w:p>
        </w:tc>
        <w:tc>
          <w:tcPr>
            <w:tcW w:w="6095" w:type="dxa"/>
          </w:tcPr>
          <w:p w14:paraId="1F4C343B" w14:textId="3588AA6E" w:rsidR="005536EE" w:rsidRPr="00243FAE" w:rsidRDefault="005536EE" w:rsidP="005536EE">
            <w:pPr>
              <w:pStyle w:val="table"/>
              <w:rPr>
                <w:lang w:val="pt-BR"/>
              </w:rPr>
            </w:pPr>
            <w:r w:rsidRPr="00243FAE">
              <w:rPr>
                <w:lang w:val="pt-BR"/>
              </w:rPr>
              <w:t>Laure est originaire de Bruxelles</w:t>
            </w:r>
          </w:p>
        </w:tc>
      </w:tr>
      <w:tr w:rsidR="005536EE" w:rsidRPr="007F04C2" w14:paraId="5BDFD57F" w14:textId="77777777" w:rsidTr="009849DA">
        <w:tc>
          <w:tcPr>
            <w:tcW w:w="426" w:type="dxa"/>
          </w:tcPr>
          <w:p w14:paraId="31261376" w14:textId="5D1EF3C2" w:rsidR="005536EE" w:rsidRDefault="005536EE" w:rsidP="005536EE">
            <w:pPr>
              <w:pStyle w:val="table"/>
              <w:rPr>
                <w:b/>
              </w:rPr>
            </w:pPr>
            <w:r>
              <w:rPr>
                <w:b/>
              </w:rPr>
              <w:t>H</w:t>
            </w:r>
          </w:p>
        </w:tc>
        <w:tc>
          <w:tcPr>
            <w:tcW w:w="6095" w:type="dxa"/>
          </w:tcPr>
          <w:p w14:paraId="1CC565D1" w14:textId="6B3AC912" w:rsidR="005536EE" w:rsidRPr="00D23B15" w:rsidRDefault="005536EE" w:rsidP="005536EE">
            <w:pPr>
              <w:pStyle w:val="table"/>
              <w:rPr>
                <w:lang w:val="fr-FR"/>
              </w:rPr>
            </w:pPr>
            <w:r w:rsidRPr="00D23B15">
              <w:rPr>
                <w:lang w:val="fr-FR"/>
              </w:rPr>
              <w:t>Laure a trouvé que son guide était rigolo et dynamique.</w:t>
            </w:r>
          </w:p>
        </w:tc>
      </w:tr>
      <w:tr w:rsidR="005536EE" w:rsidRPr="007F04C2" w14:paraId="2CA06EAC" w14:textId="77777777" w:rsidTr="009849DA">
        <w:tc>
          <w:tcPr>
            <w:tcW w:w="426" w:type="dxa"/>
          </w:tcPr>
          <w:p w14:paraId="5247103B" w14:textId="79AFF252" w:rsidR="005536EE" w:rsidRDefault="005536EE" w:rsidP="005536EE">
            <w:pPr>
              <w:pStyle w:val="table"/>
              <w:rPr>
                <w:b/>
              </w:rPr>
            </w:pPr>
            <w:r>
              <w:rPr>
                <w:b/>
              </w:rPr>
              <w:t>J</w:t>
            </w:r>
          </w:p>
        </w:tc>
        <w:tc>
          <w:tcPr>
            <w:tcW w:w="6095" w:type="dxa"/>
          </w:tcPr>
          <w:p w14:paraId="0B468D1E" w14:textId="39F4B7EF" w:rsidR="005536EE" w:rsidRPr="00D23B15" w:rsidRDefault="005536EE" w:rsidP="005536EE">
            <w:pPr>
              <w:pStyle w:val="table"/>
              <w:rPr>
                <w:lang w:val="fr-FR"/>
              </w:rPr>
            </w:pPr>
            <w:r w:rsidRPr="00D23B15">
              <w:rPr>
                <w:lang w:val="fr-FR"/>
              </w:rPr>
              <w:t>Le guide de Laure ne lui a rien fait découvrir au cours de la visite.</w:t>
            </w:r>
          </w:p>
        </w:tc>
      </w:tr>
      <w:tr w:rsidR="005536EE" w:rsidRPr="007F04C2" w14:paraId="498D5CC3" w14:textId="77777777" w:rsidTr="009849DA">
        <w:tc>
          <w:tcPr>
            <w:tcW w:w="426" w:type="dxa"/>
          </w:tcPr>
          <w:p w14:paraId="1A701D66" w14:textId="6DF03F27" w:rsidR="005536EE" w:rsidRDefault="005536EE" w:rsidP="005536EE">
            <w:pPr>
              <w:pStyle w:val="table"/>
              <w:rPr>
                <w:b/>
              </w:rPr>
            </w:pPr>
            <w:r>
              <w:rPr>
                <w:b/>
              </w:rPr>
              <w:t>K</w:t>
            </w:r>
          </w:p>
        </w:tc>
        <w:tc>
          <w:tcPr>
            <w:tcW w:w="6095" w:type="dxa"/>
          </w:tcPr>
          <w:p w14:paraId="5A249C4F" w14:textId="71D6C336" w:rsidR="005536EE" w:rsidRPr="00243FAE" w:rsidRDefault="005536EE" w:rsidP="005536EE">
            <w:pPr>
              <w:pStyle w:val="table"/>
              <w:rPr>
                <w:lang w:val="pt-BR"/>
              </w:rPr>
            </w:pPr>
            <w:r w:rsidRPr="00243FAE">
              <w:rPr>
                <w:lang w:val="pt-BR"/>
              </w:rPr>
              <w:t>Laure aurait voulu pouvoir continuer la visite.</w:t>
            </w:r>
          </w:p>
        </w:tc>
      </w:tr>
    </w:tbl>
    <w:p w14:paraId="7E816DBF" w14:textId="15E1E84D" w:rsidR="005536EE" w:rsidRPr="00243FAE" w:rsidRDefault="005536EE" w:rsidP="005536EE">
      <w:pPr>
        <w:ind w:left="567"/>
        <w:rPr>
          <w:sz w:val="12"/>
          <w:szCs w:val="12"/>
          <w:lang w:val="pt-BR"/>
        </w:rPr>
      </w:pPr>
    </w:p>
    <w:tbl>
      <w:tblPr>
        <w:tblStyle w:val="TableGrid"/>
        <w:tblW w:w="0" w:type="auto"/>
        <w:tblInd w:w="675" w:type="dxa"/>
        <w:tblLook w:val="04A0" w:firstRow="1" w:lastRow="0" w:firstColumn="1" w:lastColumn="0" w:noHBand="0" w:noVBand="1"/>
      </w:tblPr>
      <w:tblGrid>
        <w:gridCol w:w="709"/>
        <w:gridCol w:w="478"/>
        <w:gridCol w:w="656"/>
        <w:gridCol w:w="425"/>
        <w:gridCol w:w="709"/>
        <w:gridCol w:w="425"/>
        <w:gridCol w:w="709"/>
        <w:gridCol w:w="425"/>
        <w:gridCol w:w="709"/>
        <w:gridCol w:w="3934"/>
      </w:tblGrid>
      <w:tr w:rsidR="009728DB" w:rsidRPr="007F04C2" w14:paraId="5173A94E" w14:textId="77777777" w:rsidTr="009728DB">
        <w:tc>
          <w:tcPr>
            <w:tcW w:w="709" w:type="dxa"/>
            <w:tcBorders>
              <w:right w:val="single" w:sz="4" w:space="0" w:color="auto"/>
            </w:tcBorders>
          </w:tcPr>
          <w:p w14:paraId="74EEA37C" w14:textId="287BE57E" w:rsidR="009728DB" w:rsidRPr="00243FAE" w:rsidRDefault="005536EE" w:rsidP="009728DB">
            <w:pPr>
              <w:jc w:val="center"/>
              <w:rPr>
                <w:sz w:val="22"/>
                <w:szCs w:val="22"/>
                <w:lang w:val="pt-BR"/>
              </w:rPr>
            </w:pPr>
            <w:r w:rsidRPr="00243FAE">
              <w:rPr>
                <w:sz w:val="22"/>
                <w:szCs w:val="22"/>
                <w:lang w:val="pt-BR"/>
              </w:rPr>
              <w:br w:type="page"/>
            </w:r>
          </w:p>
        </w:tc>
        <w:tc>
          <w:tcPr>
            <w:tcW w:w="4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02BC85" w14:textId="7D45AA38" w:rsidR="009728DB" w:rsidRPr="00243FAE" w:rsidRDefault="009728DB" w:rsidP="009728DB">
            <w:pPr>
              <w:jc w:val="center"/>
              <w:rPr>
                <w:sz w:val="22"/>
                <w:szCs w:val="22"/>
                <w:lang w:val="pt-BR"/>
              </w:rPr>
            </w:pPr>
          </w:p>
        </w:tc>
        <w:tc>
          <w:tcPr>
            <w:tcW w:w="656" w:type="dxa"/>
            <w:tcBorders>
              <w:left w:val="single" w:sz="4" w:space="0" w:color="auto"/>
              <w:right w:val="single" w:sz="4" w:space="0" w:color="auto"/>
            </w:tcBorders>
          </w:tcPr>
          <w:p w14:paraId="3E06E028" w14:textId="77777777" w:rsidR="009728DB" w:rsidRPr="00243FAE" w:rsidRDefault="009728DB" w:rsidP="009728DB">
            <w:pPr>
              <w:jc w:val="center"/>
              <w:rPr>
                <w:sz w:val="22"/>
                <w:szCs w:val="22"/>
                <w:lang w:val="pt-BR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D22DF6" w14:textId="74A0239F" w:rsidR="009728DB" w:rsidRPr="00243FAE" w:rsidRDefault="009728DB" w:rsidP="009728DB">
            <w:pPr>
              <w:jc w:val="center"/>
              <w:rPr>
                <w:sz w:val="22"/>
                <w:szCs w:val="22"/>
                <w:lang w:val="pt-BR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239EF2A" w14:textId="77777777" w:rsidR="009728DB" w:rsidRPr="00243FAE" w:rsidRDefault="009728DB" w:rsidP="009728DB">
            <w:pPr>
              <w:jc w:val="center"/>
              <w:rPr>
                <w:sz w:val="22"/>
                <w:szCs w:val="22"/>
                <w:lang w:val="pt-BR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98EBF6" w14:textId="3E837F93" w:rsidR="009728DB" w:rsidRPr="00243FAE" w:rsidRDefault="009728DB" w:rsidP="009728DB">
            <w:pPr>
              <w:jc w:val="center"/>
              <w:rPr>
                <w:sz w:val="22"/>
                <w:szCs w:val="22"/>
                <w:lang w:val="pt-BR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CA0FDB5" w14:textId="093A7519" w:rsidR="009728DB" w:rsidRPr="00243FAE" w:rsidRDefault="009728DB" w:rsidP="009728DB">
            <w:pPr>
              <w:jc w:val="center"/>
              <w:rPr>
                <w:sz w:val="22"/>
                <w:szCs w:val="22"/>
                <w:lang w:val="pt-BR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31CB38" w14:textId="55C20B22" w:rsidR="009728DB" w:rsidRPr="00243FAE" w:rsidRDefault="009728DB" w:rsidP="009728DB">
            <w:pPr>
              <w:jc w:val="center"/>
              <w:rPr>
                <w:sz w:val="22"/>
                <w:szCs w:val="22"/>
                <w:lang w:val="pt-BR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C4DDB3E" w14:textId="77777777" w:rsidR="009728DB" w:rsidRPr="00243FAE" w:rsidRDefault="009728DB" w:rsidP="009728DB">
            <w:pPr>
              <w:jc w:val="center"/>
              <w:rPr>
                <w:sz w:val="22"/>
                <w:szCs w:val="22"/>
                <w:lang w:val="pt-BR"/>
              </w:rPr>
            </w:pPr>
          </w:p>
        </w:tc>
        <w:tc>
          <w:tcPr>
            <w:tcW w:w="39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E0A054" w14:textId="1032044D" w:rsidR="009728DB" w:rsidRPr="00243FAE" w:rsidRDefault="009728DB" w:rsidP="005536EE">
            <w:pPr>
              <w:rPr>
                <w:sz w:val="22"/>
                <w:szCs w:val="22"/>
                <w:lang w:val="pt-BR"/>
              </w:rPr>
            </w:pPr>
          </w:p>
        </w:tc>
      </w:tr>
    </w:tbl>
    <w:p w14:paraId="66B70258" w14:textId="4D9454D1" w:rsidR="005536EE" w:rsidRPr="00243FAE" w:rsidRDefault="009728DB" w:rsidP="009728DB">
      <w:pPr>
        <w:pStyle w:val="mark"/>
        <w:rPr>
          <w:lang w:val="pt-BR"/>
        </w:rPr>
      </w:pPr>
      <w:r w:rsidRPr="00243FAE">
        <w:rPr>
          <w:lang w:val="pt-BR"/>
        </w:rPr>
        <w:t>(Total 5 marks)</w:t>
      </w:r>
    </w:p>
    <w:p w14:paraId="44751ADC" w14:textId="77777777" w:rsidR="007F04C2" w:rsidRDefault="009728DB" w:rsidP="009728DB">
      <w:pPr>
        <w:pStyle w:val="Questiontoplistening"/>
        <w:rPr>
          <w:lang w:val="pt-BR"/>
        </w:rPr>
      </w:pPr>
      <w:r w:rsidRPr="00243FAE">
        <w:rPr>
          <w:lang w:val="pt-BR"/>
        </w:rPr>
        <w:tab/>
      </w:r>
    </w:p>
    <w:p w14:paraId="601E16D9" w14:textId="77777777" w:rsidR="007F04C2" w:rsidRDefault="007F04C2" w:rsidP="009728DB">
      <w:pPr>
        <w:pStyle w:val="Questiontoplistening"/>
        <w:rPr>
          <w:lang w:val="pt-BR"/>
        </w:rPr>
      </w:pPr>
    </w:p>
    <w:p w14:paraId="109D6C7D" w14:textId="7D5F7804" w:rsidR="009728DB" w:rsidRPr="00243FAE" w:rsidRDefault="007F04C2" w:rsidP="009728DB">
      <w:pPr>
        <w:pStyle w:val="Questiontoplistening"/>
        <w:rPr>
          <w:lang w:val="pt-BR"/>
        </w:rPr>
      </w:pPr>
      <w:r>
        <w:rPr>
          <w:lang w:val="pt-BR"/>
        </w:rPr>
        <w:tab/>
      </w:r>
      <w:r w:rsidR="005B1130" w:rsidRPr="00243FAE">
        <w:rPr>
          <w:lang w:val="pt-BR"/>
        </w:rPr>
        <w:t>Q2</w:t>
      </w:r>
      <w:r w:rsidR="009728DB" w:rsidRPr="00243FAE">
        <w:rPr>
          <w:lang w:val="pt-BR"/>
        </w:rPr>
        <w:t>.</w:t>
      </w:r>
      <w:r w:rsidR="009728DB" w:rsidRPr="00243FAE">
        <w:rPr>
          <w:lang w:val="pt-BR"/>
        </w:rPr>
        <w:tab/>
        <w:t xml:space="preserve">La gastronomie française   </w:t>
      </w:r>
      <w:r w:rsidR="00380770" w:rsidRPr="0036267C">
        <w:rPr>
          <w:position w:val="-12"/>
          <w:lang w:bidi="ar-SA"/>
        </w:rPr>
        <w:drawing>
          <wp:inline distT="0" distB="0" distL="0" distR="0" wp14:anchorId="3B34BD66" wp14:editId="7152C539">
            <wp:extent cx="540000" cy="424800"/>
            <wp:effectExtent l="0" t="0" r="0" b="0"/>
            <wp:docPr id="4" name="Picture 4" descr="A picture containing light&#10;&#10;Description automatically generated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light&#10;&#10;Description automatically generated">
                      <a:hlinkClick r:id="rId14"/>
                    </pic:cNvPr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4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AF885" w14:textId="77777777" w:rsidR="007F04C2" w:rsidRPr="00243FAE" w:rsidRDefault="007F04C2" w:rsidP="007F04C2">
      <w:pPr>
        <w:pStyle w:val="Question"/>
        <w:rPr>
          <w:u w:val="single"/>
          <w:lang w:val="pt-BR"/>
        </w:rPr>
      </w:pPr>
      <w:r>
        <w:fldChar w:fldCharType="begin"/>
      </w:r>
      <w:r w:rsidRPr="007F04C2">
        <w:rPr>
          <w:lang w:val="fr-FR"/>
        </w:rPr>
        <w:instrText xml:space="preserve"> HYPERLINK "https://ds-resources.doublestruck.eu/AA_FREN/MP3/QSP7652P104.mp3" </w:instrText>
      </w:r>
      <w:r>
        <w:fldChar w:fldCharType="separate"/>
      </w:r>
      <w:r w:rsidRPr="005357B5">
        <w:rPr>
          <w:rStyle w:val="Hyperlink"/>
          <w:lang w:val="pt-BR"/>
        </w:rPr>
        <w:t>https://ds-resources.doublestruck.eu/AA_FREN/MP3/QSP7652P104.mp3</w:t>
      </w:r>
      <w:r>
        <w:rPr>
          <w:rStyle w:val="Hyperlink"/>
          <w:lang w:val="pt-BR"/>
        </w:rPr>
        <w:fldChar w:fldCharType="end"/>
      </w:r>
    </w:p>
    <w:p w14:paraId="3AC9F9A5" w14:textId="77777777" w:rsidR="007F04C2" w:rsidRDefault="007F04C2" w:rsidP="00CD1C91">
      <w:pPr>
        <w:spacing w:line="240" w:lineRule="auto"/>
        <w:ind w:left="567" w:right="567"/>
        <w:rPr>
          <w:sz w:val="22"/>
          <w:szCs w:val="22"/>
          <w:lang w:val="pt-BR"/>
        </w:rPr>
      </w:pPr>
    </w:p>
    <w:p w14:paraId="0E0819C2" w14:textId="0CD0A155" w:rsidR="00CD1C91" w:rsidRPr="00243FAE" w:rsidRDefault="00CD1C91" w:rsidP="00CD1C91">
      <w:pPr>
        <w:spacing w:line="240" w:lineRule="auto"/>
        <w:ind w:left="567" w:right="567"/>
        <w:rPr>
          <w:sz w:val="22"/>
          <w:szCs w:val="22"/>
          <w:lang w:val="pt-BR"/>
        </w:rPr>
      </w:pPr>
      <w:r w:rsidRPr="00243FAE">
        <w:rPr>
          <w:sz w:val="22"/>
          <w:szCs w:val="22"/>
          <w:lang w:val="pt-BR"/>
        </w:rPr>
        <w:t>Voici un extrait d’un reportage sur la gastronomie française qui est tiré d’une émission de télévision en France.</w:t>
      </w:r>
    </w:p>
    <w:p w14:paraId="67D0CFDC" w14:textId="23E66CBF" w:rsidR="00CD1C91" w:rsidRPr="00243FAE" w:rsidRDefault="00CD1C91" w:rsidP="00CD1C91">
      <w:pPr>
        <w:spacing w:line="240" w:lineRule="auto"/>
        <w:ind w:left="567" w:right="567"/>
        <w:rPr>
          <w:sz w:val="22"/>
          <w:szCs w:val="22"/>
          <w:lang w:val="pt-BR"/>
        </w:rPr>
      </w:pPr>
      <w:r w:rsidRPr="00243FAE">
        <w:rPr>
          <w:sz w:val="22"/>
          <w:szCs w:val="22"/>
          <w:lang w:val="pt-BR"/>
        </w:rPr>
        <w:t xml:space="preserve">Répondez aux questions en </w:t>
      </w:r>
      <w:r w:rsidRPr="00243FAE">
        <w:rPr>
          <w:b/>
          <w:bCs/>
          <w:sz w:val="22"/>
          <w:szCs w:val="22"/>
          <w:lang w:val="pt-BR"/>
        </w:rPr>
        <w:t>français</w:t>
      </w:r>
      <w:r w:rsidRPr="00243FAE">
        <w:rPr>
          <w:sz w:val="22"/>
          <w:szCs w:val="22"/>
          <w:lang w:val="pt-BR"/>
        </w:rPr>
        <w:t>. Essayez de répondre le plus directement possible aux questions et d’écrire des réponses concises. Il n'est pas toujours nécessaire de faire des phrases complètes.</w:t>
      </w:r>
    </w:p>
    <w:p w14:paraId="50C32774" w14:textId="370C8A7E" w:rsidR="00CD1C91" w:rsidRPr="00243FAE" w:rsidRDefault="00CD1C91" w:rsidP="00E50A36">
      <w:pPr>
        <w:pStyle w:val="Questiona"/>
        <w:spacing w:before="360" w:after="120"/>
        <w:rPr>
          <w:lang w:val="pt-BR"/>
        </w:rPr>
      </w:pPr>
      <w:r w:rsidRPr="00243FAE">
        <w:rPr>
          <w:b/>
          <w:lang w:val="pt-BR"/>
        </w:rPr>
        <w:tab/>
        <w:t>1</w:t>
      </w:r>
      <w:r w:rsidRPr="00243FAE">
        <w:rPr>
          <w:lang w:val="pt-BR"/>
        </w:rPr>
        <w:t>.</w:t>
      </w:r>
      <w:r w:rsidRPr="00243FAE">
        <w:rPr>
          <w:lang w:val="pt-BR"/>
        </w:rPr>
        <w:tab/>
      </w:r>
      <w:r w:rsidR="00E50A36" w:rsidRPr="00243FAE">
        <w:rPr>
          <w:lang w:val="pt-BR"/>
        </w:rPr>
        <w:t>Qu’est-ce que les membres du comité de l’UNESCO ont noté en particulier</w:t>
      </w:r>
      <w:r w:rsidRPr="00243FAE">
        <w:rPr>
          <w:lang w:val="pt-BR"/>
        </w:rPr>
        <w:t>.</w:t>
      </w:r>
    </w:p>
    <w:p w14:paraId="69CD62A2" w14:textId="77777777" w:rsidR="00CD1C91" w:rsidRPr="00243FAE" w:rsidRDefault="00CD1C91" w:rsidP="00CD1C91">
      <w:pPr>
        <w:pStyle w:val="Questiona"/>
        <w:spacing w:before="120"/>
        <w:rPr>
          <w:lang w:val="pt-BR"/>
        </w:rPr>
      </w:pPr>
    </w:p>
    <w:tbl>
      <w:tblPr>
        <w:tblStyle w:val="TableGrid"/>
        <w:tblW w:w="0" w:type="auto"/>
        <w:tblInd w:w="1242" w:type="dxa"/>
        <w:tblLook w:val="04A0" w:firstRow="1" w:lastRow="0" w:firstColumn="1" w:lastColumn="0" w:noHBand="0" w:noVBand="1"/>
      </w:tblPr>
      <w:tblGrid>
        <w:gridCol w:w="7655"/>
      </w:tblGrid>
      <w:tr w:rsidR="00CD1C91" w:rsidRPr="007F04C2" w14:paraId="4D72B94A" w14:textId="77777777" w:rsidTr="006457E6">
        <w:tc>
          <w:tcPr>
            <w:tcW w:w="7655" w:type="dxa"/>
          </w:tcPr>
          <w:p w14:paraId="074DC45C" w14:textId="77777777" w:rsidR="00CD1C91" w:rsidRPr="00243FAE" w:rsidRDefault="00CD1C91" w:rsidP="006457E6">
            <w:pPr>
              <w:pStyle w:val="table"/>
              <w:rPr>
                <w:lang w:val="pt-BR"/>
              </w:rPr>
            </w:pPr>
          </w:p>
        </w:tc>
      </w:tr>
    </w:tbl>
    <w:p w14:paraId="453B2ABE" w14:textId="1819F065" w:rsidR="00CD1C91" w:rsidRPr="00243FAE" w:rsidRDefault="00CD1C91" w:rsidP="00CD1C91">
      <w:pPr>
        <w:pStyle w:val="mark"/>
        <w:rPr>
          <w:lang w:val="pt-BR"/>
        </w:rPr>
      </w:pPr>
      <w:r w:rsidRPr="00243FAE">
        <w:rPr>
          <w:lang w:val="pt-BR"/>
        </w:rPr>
        <w:t>(</w:t>
      </w:r>
      <w:r w:rsidR="00E50A36" w:rsidRPr="00243FAE">
        <w:rPr>
          <w:lang w:val="pt-BR"/>
        </w:rPr>
        <w:t>1</w:t>
      </w:r>
      <w:r w:rsidRPr="00243FAE">
        <w:rPr>
          <w:lang w:val="pt-BR"/>
        </w:rPr>
        <w:t>)</w:t>
      </w:r>
    </w:p>
    <w:p w14:paraId="09E39338" w14:textId="5E845017" w:rsidR="00CD1C91" w:rsidRPr="00CE0AC3" w:rsidRDefault="00CD1C91" w:rsidP="00CD1C91">
      <w:pPr>
        <w:pStyle w:val="Questiona"/>
        <w:spacing w:after="120"/>
      </w:pPr>
      <w:r w:rsidRPr="00243FAE">
        <w:rPr>
          <w:b/>
          <w:lang w:val="pt-BR"/>
        </w:rPr>
        <w:tab/>
        <w:t>2</w:t>
      </w:r>
      <w:r w:rsidRPr="00243FAE">
        <w:rPr>
          <w:lang w:val="pt-BR"/>
        </w:rPr>
        <w:t>.</w:t>
      </w:r>
      <w:r w:rsidRPr="00243FAE">
        <w:rPr>
          <w:lang w:val="pt-BR"/>
        </w:rPr>
        <w:tab/>
      </w:r>
      <w:r w:rsidR="00ED5D83" w:rsidRPr="00243FAE">
        <w:rPr>
          <w:lang w:val="pt-BR"/>
        </w:rPr>
        <w:t xml:space="preserve">Quelles sont les composantes d’un repas français ? </w:t>
      </w:r>
      <w:proofErr w:type="spellStart"/>
      <w:r w:rsidR="00ED5D83">
        <w:t>Donnez</w:t>
      </w:r>
      <w:proofErr w:type="spellEnd"/>
      <w:r w:rsidR="00ED5D83">
        <w:t xml:space="preserve"> </w:t>
      </w:r>
      <w:r w:rsidR="00ED5D83" w:rsidRPr="00ED5D83">
        <w:rPr>
          <w:b/>
        </w:rPr>
        <w:t>deux</w:t>
      </w:r>
      <w:r w:rsidR="00ED5D83">
        <w:t xml:space="preserve"> details.</w:t>
      </w:r>
    </w:p>
    <w:p w14:paraId="7A9376CD" w14:textId="77777777" w:rsidR="00CD1C91" w:rsidRDefault="00CD1C91" w:rsidP="00CD1C91">
      <w:pPr>
        <w:pStyle w:val="Questiona"/>
        <w:spacing w:before="120" w:after="120"/>
      </w:pPr>
    </w:p>
    <w:tbl>
      <w:tblPr>
        <w:tblStyle w:val="TableGrid"/>
        <w:tblW w:w="0" w:type="auto"/>
        <w:tblInd w:w="1242" w:type="dxa"/>
        <w:tblLook w:val="04A0" w:firstRow="1" w:lastRow="0" w:firstColumn="1" w:lastColumn="0" w:noHBand="0" w:noVBand="1"/>
      </w:tblPr>
      <w:tblGrid>
        <w:gridCol w:w="7655"/>
      </w:tblGrid>
      <w:tr w:rsidR="00CD1C91" w14:paraId="1983E789" w14:textId="77777777" w:rsidTr="006457E6">
        <w:tc>
          <w:tcPr>
            <w:tcW w:w="7655" w:type="dxa"/>
          </w:tcPr>
          <w:p w14:paraId="06417DCD" w14:textId="77777777" w:rsidR="00CD1C91" w:rsidRDefault="00CD1C91" w:rsidP="006457E6">
            <w:pPr>
              <w:pStyle w:val="table"/>
            </w:pPr>
          </w:p>
        </w:tc>
      </w:tr>
    </w:tbl>
    <w:p w14:paraId="74561FE0" w14:textId="77777777" w:rsidR="00CD1C91" w:rsidRDefault="00CD1C91" w:rsidP="00CD1C91">
      <w:pPr>
        <w:pStyle w:val="mark"/>
      </w:pPr>
      <w:r>
        <w:t>(2</w:t>
      </w:r>
      <w:r w:rsidRPr="00455CD8">
        <w:t>)</w:t>
      </w:r>
    </w:p>
    <w:p w14:paraId="2711BB8E" w14:textId="3D231044" w:rsidR="00CD1C91" w:rsidRDefault="00CD1C91" w:rsidP="00CD1C91">
      <w:pPr>
        <w:pStyle w:val="Questiona"/>
        <w:spacing w:after="120"/>
      </w:pPr>
      <w:r w:rsidRPr="00D23B15">
        <w:rPr>
          <w:b/>
          <w:lang w:val="fr-FR"/>
        </w:rPr>
        <w:tab/>
        <w:t>3</w:t>
      </w:r>
      <w:r w:rsidRPr="00D23B15">
        <w:rPr>
          <w:lang w:val="fr-FR"/>
        </w:rPr>
        <w:t>.</w:t>
      </w:r>
      <w:r w:rsidRPr="00D23B15">
        <w:rPr>
          <w:lang w:val="fr-FR"/>
        </w:rPr>
        <w:tab/>
      </w:r>
      <w:r w:rsidR="00ED5D83" w:rsidRPr="00D23B15">
        <w:rPr>
          <w:lang w:val="fr-FR"/>
        </w:rPr>
        <w:t xml:space="preserve">Quelles sont les conséquences d’autres influences ? </w:t>
      </w:r>
      <w:proofErr w:type="spellStart"/>
      <w:r w:rsidR="00ED5D83">
        <w:t>Donnez</w:t>
      </w:r>
      <w:proofErr w:type="spellEnd"/>
      <w:r w:rsidR="00ED5D83">
        <w:t xml:space="preserve"> </w:t>
      </w:r>
      <w:r w:rsidR="00ED5D83">
        <w:rPr>
          <w:b/>
          <w:bCs/>
        </w:rPr>
        <w:t>deux</w:t>
      </w:r>
      <w:r w:rsidR="00ED5D83">
        <w:t xml:space="preserve"> details.</w:t>
      </w:r>
    </w:p>
    <w:p w14:paraId="4B567177" w14:textId="77777777" w:rsidR="00CD1C91" w:rsidRPr="00CE0AC3" w:rsidRDefault="00CD1C91" w:rsidP="00CD1C91">
      <w:pPr>
        <w:pStyle w:val="Questiona"/>
        <w:spacing w:before="120" w:after="120"/>
      </w:pPr>
    </w:p>
    <w:tbl>
      <w:tblPr>
        <w:tblStyle w:val="TableGrid"/>
        <w:tblW w:w="0" w:type="auto"/>
        <w:tblInd w:w="1242" w:type="dxa"/>
        <w:tblLook w:val="04A0" w:firstRow="1" w:lastRow="0" w:firstColumn="1" w:lastColumn="0" w:noHBand="0" w:noVBand="1"/>
      </w:tblPr>
      <w:tblGrid>
        <w:gridCol w:w="7655"/>
      </w:tblGrid>
      <w:tr w:rsidR="00CD1C91" w14:paraId="4C5DBA7C" w14:textId="77777777" w:rsidTr="006457E6">
        <w:tc>
          <w:tcPr>
            <w:tcW w:w="7655" w:type="dxa"/>
          </w:tcPr>
          <w:p w14:paraId="4E4BC8A8" w14:textId="77777777" w:rsidR="00CD1C91" w:rsidRDefault="00CD1C91" w:rsidP="006457E6">
            <w:pPr>
              <w:pStyle w:val="table"/>
            </w:pPr>
          </w:p>
        </w:tc>
      </w:tr>
    </w:tbl>
    <w:p w14:paraId="42C7FEA3" w14:textId="77777777" w:rsidR="00CD1C91" w:rsidRDefault="00CD1C91" w:rsidP="00CD1C91">
      <w:pPr>
        <w:pStyle w:val="mark"/>
      </w:pPr>
      <w:r w:rsidRPr="00DD360E">
        <w:t>(2)</w:t>
      </w:r>
    </w:p>
    <w:p w14:paraId="0D809A05" w14:textId="3F11DAC0" w:rsidR="00CD1C91" w:rsidRPr="00D23B15" w:rsidRDefault="00CD1C91" w:rsidP="00CD1C91">
      <w:pPr>
        <w:pStyle w:val="Questiona"/>
        <w:spacing w:after="120"/>
        <w:rPr>
          <w:lang w:val="fr-FR"/>
        </w:rPr>
      </w:pPr>
      <w:r w:rsidRPr="00D23B15">
        <w:rPr>
          <w:b/>
          <w:lang w:val="fr-FR"/>
        </w:rPr>
        <w:tab/>
        <w:t>4</w:t>
      </w:r>
      <w:r w:rsidRPr="00D23B15">
        <w:rPr>
          <w:lang w:val="fr-FR"/>
        </w:rPr>
        <w:t>.</w:t>
      </w:r>
      <w:r w:rsidRPr="00D23B15">
        <w:rPr>
          <w:lang w:val="fr-FR"/>
        </w:rPr>
        <w:tab/>
      </w:r>
      <w:r w:rsidR="00ED5D83" w:rsidRPr="00D23B15">
        <w:rPr>
          <w:lang w:val="fr-FR"/>
        </w:rPr>
        <w:t xml:space="preserve">Pour Michel Perrin, quelle est l’importance d’un bon </w:t>
      </w:r>
      <w:proofErr w:type="gramStart"/>
      <w:r w:rsidR="00ED5D83" w:rsidRPr="00D23B15">
        <w:rPr>
          <w:lang w:val="fr-FR"/>
        </w:rPr>
        <w:t>repas ?</w:t>
      </w:r>
      <w:r w:rsidRPr="00D23B15">
        <w:rPr>
          <w:lang w:val="fr-FR"/>
        </w:rPr>
        <w:t>.</w:t>
      </w:r>
      <w:proofErr w:type="gramEnd"/>
    </w:p>
    <w:p w14:paraId="19A16D63" w14:textId="77777777" w:rsidR="00CD1C91" w:rsidRPr="00D23B15" w:rsidRDefault="00CD1C91" w:rsidP="00ED5D83">
      <w:pPr>
        <w:pStyle w:val="Questiona"/>
        <w:spacing w:before="120" w:after="120"/>
        <w:rPr>
          <w:lang w:val="fr-FR"/>
        </w:rPr>
      </w:pPr>
    </w:p>
    <w:tbl>
      <w:tblPr>
        <w:tblStyle w:val="TableGrid"/>
        <w:tblW w:w="0" w:type="auto"/>
        <w:tblInd w:w="1242" w:type="dxa"/>
        <w:tblLook w:val="04A0" w:firstRow="1" w:lastRow="0" w:firstColumn="1" w:lastColumn="0" w:noHBand="0" w:noVBand="1"/>
      </w:tblPr>
      <w:tblGrid>
        <w:gridCol w:w="7655"/>
      </w:tblGrid>
      <w:tr w:rsidR="00CD1C91" w:rsidRPr="007F04C2" w14:paraId="2CFF1FF4" w14:textId="77777777" w:rsidTr="006457E6">
        <w:tc>
          <w:tcPr>
            <w:tcW w:w="7655" w:type="dxa"/>
          </w:tcPr>
          <w:p w14:paraId="60EE31F3" w14:textId="77777777" w:rsidR="00CD1C91" w:rsidRPr="00D23B15" w:rsidRDefault="00CD1C91" w:rsidP="006457E6">
            <w:pPr>
              <w:pStyle w:val="table"/>
              <w:rPr>
                <w:lang w:val="fr-FR"/>
              </w:rPr>
            </w:pPr>
          </w:p>
        </w:tc>
      </w:tr>
    </w:tbl>
    <w:p w14:paraId="5279A3F7" w14:textId="62A451AC" w:rsidR="00CD1C91" w:rsidRPr="00243FAE" w:rsidRDefault="00ED5D83" w:rsidP="00CD1C91">
      <w:pPr>
        <w:pStyle w:val="mark"/>
        <w:rPr>
          <w:lang w:val="pt-BR"/>
        </w:rPr>
      </w:pPr>
      <w:r w:rsidRPr="00243FAE">
        <w:rPr>
          <w:lang w:val="pt-BR"/>
        </w:rPr>
        <w:t>(1</w:t>
      </w:r>
      <w:r w:rsidR="00CD1C91" w:rsidRPr="00243FAE">
        <w:rPr>
          <w:lang w:val="pt-BR"/>
        </w:rPr>
        <w:t>)</w:t>
      </w:r>
    </w:p>
    <w:p w14:paraId="54DE1AF6" w14:textId="6BB2A5C7" w:rsidR="00ED5D83" w:rsidRPr="00243FAE" w:rsidRDefault="00ED5D83" w:rsidP="00CD1C91">
      <w:pPr>
        <w:pStyle w:val="mark"/>
        <w:rPr>
          <w:lang w:val="pt-BR"/>
        </w:rPr>
      </w:pPr>
      <w:r w:rsidRPr="00243FAE">
        <w:rPr>
          <w:lang w:val="pt-BR"/>
        </w:rPr>
        <w:t>(Total 6 marks)</w:t>
      </w:r>
    </w:p>
    <w:p w14:paraId="79011C14" w14:textId="3A9F1F7B" w:rsidR="009670B5" w:rsidRPr="00243FAE" w:rsidRDefault="009670B5">
      <w:pPr>
        <w:widowControl/>
        <w:autoSpaceDE/>
        <w:autoSpaceDN/>
        <w:adjustRightInd/>
        <w:spacing w:before="0" w:after="160" w:line="259" w:lineRule="auto"/>
        <w:ind w:right="0"/>
        <w:rPr>
          <w:b/>
          <w:sz w:val="20"/>
          <w:szCs w:val="20"/>
          <w:lang w:val="pt-BR"/>
        </w:rPr>
      </w:pPr>
      <w:r w:rsidRPr="00243FAE">
        <w:rPr>
          <w:lang w:val="pt-BR"/>
        </w:rPr>
        <w:br w:type="page"/>
      </w:r>
    </w:p>
    <w:p w14:paraId="00799898" w14:textId="17019F97" w:rsidR="005536EE" w:rsidRPr="00243FAE" w:rsidRDefault="00ED5D83" w:rsidP="009728DB">
      <w:pPr>
        <w:pStyle w:val="Questiontoplistening"/>
        <w:rPr>
          <w:szCs w:val="22"/>
          <w:lang w:val="pt-BR"/>
        </w:rPr>
      </w:pPr>
      <w:r w:rsidRPr="00243FAE">
        <w:rPr>
          <w:lang w:val="pt-BR"/>
        </w:rPr>
        <w:lastRenderedPageBreak/>
        <w:tab/>
        <w:t>Q3.</w:t>
      </w:r>
      <w:r w:rsidRPr="00243FAE">
        <w:rPr>
          <w:lang w:val="pt-BR"/>
        </w:rPr>
        <w:tab/>
      </w:r>
      <w:r w:rsidR="00255B85" w:rsidRPr="00255B85">
        <w:rPr>
          <w:highlight w:val="yellow"/>
          <w:lang w:val="pt-BR"/>
        </w:rPr>
        <w:t>(used in Y13 Nov mock 2020)</w:t>
      </w:r>
    </w:p>
    <w:p w14:paraId="671DD38E" w14:textId="62FBA248" w:rsidR="00ED5D83" w:rsidRPr="00243FAE" w:rsidRDefault="009670B5" w:rsidP="009670B5">
      <w:pPr>
        <w:ind w:firstLine="567"/>
        <w:rPr>
          <w:sz w:val="22"/>
          <w:szCs w:val="22"/>
          <w:lang w:val="pt-BR"/>
        </w:rPr>
      </w:pPr>
      <w:r w:rsidRPr="00243FAE">
        <w:rPr>
          <w:sz w:val="22"/>
          <w:szCs w:val="22"/>
          <w:lang w:val="pt-BR"/>
        </w:rPr>
        <w:t>Lisez cet article au sujet de la santé.</w:t>
      </w:r>
    </w:p>
    <w:p w14:paraId="45009CD6" w14:textId="77777777" w:rsidR="00943F97" w:rsidRPr="00243FAE" w:rsidRDefault="00943F97" w:rsidP="009670B5">
      <w:pPr>
        <w:ind w:firstLine="567"/>
        <w:rPr>
          <w:sz w:val="22"/>
          <w:szCs w:val="22"/>
          <w:lang w:val="pt-BR"/>
        </w:rPr>
      </w:pPr>
    </w:p>
    <w:tbl>
      <w:tblPr>
        <w:tblW w:w="0" w:type="auto"/>
        <w:tblInd w:w="808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000"/>
      </w:tblGrid>
      <w:tr w:rsidR="00D23071" w:rsidRPr="007F04C2" w14:paraId="23FD81B5" w14:textId="77777777" w:rsidTr="006457E6">
        <w:tc>
          <w:tcPr>
            <w:tcW w:w="8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208" w:type="dxa"/>
              <w:right w:w="148" w:type="dxa"/>
            </w:tcMar>
          </w:tcPr>
          <w:p w14:paraId="1CCAE3C1" w14:textId="77777777" w:rsidR="00D23071" w:rsidRPr="00D23B15" w:rsidRDefault="00D23071" w:rsidP="006457E6">
            <w:pPr>
              <w:spacing w:line="240" w:lineRule="auto"/>
              <w:rPr>
                <w:rFonts w:ascii="Comic Sans MS" w:hAnsi="Comic Sans MS" w:cs="Comic Sans MS"/>
                <w:sz w:val="22"/>
                <w:szCs w:val="22"/>
                <w:lang w:val="fr-FR"/>
              </w:rPr>
            </w:pPr>
            <w:r w:rsidRPr="00D23B15">
              <w:rPr>
                <w:rFonts w:ascii="Comic Sans MS" w:hAnsi="Comic Sans MS" w:cs="Comic Sans MS"/>
                <w:sz w:val="22"/>
                <w:szCs w:val="22"/>
                <w:lang w:val="fr-FR"/>
              </w:rPr>
              <w:t>Le sport, ce n’est pas leur fort …</w:t>
            </w:r>
          </w:p>
          <w:p w14:paraId="2E9031CA" w14:textId="77777777" w:rsidR="00D23071" w:rsidRPr="00D23B15" w:rsidRDefault="00D23071" w:rsidP="006457E6">
            <w:pPr>
              <w:spacing w:line="240" w:lineRule="auto"/>
              <w:rPr>
                <w:rFonts w:ascii="Comic Sans MS" w:hAnsi="Comic Sans MS" w:cs="Comic Sans MS"/>
                <w:sz w:val="22"/>
                <w:szCs w:val="22"/>
                <w:lang w:val="fr-FR"/>
              </w:rPr>
            </w:pPr>
            <w:r w:rsidRPr="00D23B15">
              <w:rPr>
                <w:rFonts w:ascii="Comic Sans MS" w:hAnsi="Comic Sans MS" w:cs="Comic Sans MS"/>
                <w:sz w:val="22"/>
                <w:szCs w:val="22"/>
                <w:lang w:val="fr-FR"/>
              </w:rPr>
              <w:t xml:space="preserve">Entre 15 et 17 ans, les jeunes filles délaissent l’activité physique. Moins d’une fille sur </w:t>
            </w:r>
            <w:proofErr w:type="gramStart"/>
            <w:r w:rsidRPr="00D23B15">
              <w:rPr>
                <w:rFonts w:ascii="Comic Sans MS" w:hAnsi="Comic Sans MS" w:cs="Comic Sans MS"/>
                <w:sz w:val="22"/>
                <w:szCs w:val="22"/>
                <w:lang w:val="fr-FR"/>
              </w:rPr>
              <w:t>quatre fait</w:t>
            </w:r>
            <w:proofErr w:type="gramEnd"/>
            <w:r w:rsidRPr="00D23B15">
              <w:rPr>
                <w:rFonts w:ascii="Comic Sans MS" w:hAnsi="Comic Sans MS" w:cs="Comic Sans MS"/>
                <w:sz w:val="22"/>
                <w:szCs w:val="22"/>
                <w:lang w:val="fr-FR"/>
              </w:rPr>
              <w:t xml:space="preserve"> assez de sport pour en tirer des bénéfices (contre 3 garçons sur 4). Mais elles ne sont pas les seules à bouder le sport, moins de la moitié de la population adulte s’y met régulièrement, et un quart n’en fait pas du tout.</w:t>
            </w:r>
          </w:p>
          <w:p w14:paraId="6CD2E194" w14:textId="77777777" w:rsidR="00D23071" w:rsidRPr="00D23B15" w:rsidRDefault="00D23071" w:rsidP="006457E6">
            <w:pPr>
              <w:spacing w:line="240" w:lineRule="auto"/>
              <w:rPr>
                <w:rFonts w:ascii="Comic Sans MS" w:hAnsi="Comic Sans MS" w:cs="Comic Sans MS"/>
                <w:sz w:val="22"/>
                <w:szCs w:val="22"/>
                <w:lang w:val="fr-FR"/>
              </w:rPr>
            </w:pPr>
            <w:r w:rsidRPr="00D23B15">
              <w:rPr>
                <w:rFonts w:ascii="Comic Sans MS" w:hAnsi="Comic Sans MS" w:cs="Comic Sans MS"/>
                <w:sz w:val="22"/>
                <w:szCs w:val="22"/>
                <w:lang w:val="fr-FR"/>
              </w:rPr>
              <w:t>Pour les fruits et les légumes, c’est beaucoup mieux …</w:t>
            </w:r>
          </w:p>
          <w:p w14:paraId="7124EABE" w14:textId="77777777" w:rsidR="00D23071" w:rsidRPr="00D23B15" w:rsidRDefault="00D23071" w:rsidP="006457E6">
            <w:pPr>
              <w:spacing w:line="240" w:lineRule="auto"/>
              <w:rPr>
                <w:rFonts w:ascii="Comic Sans MS" w:hAnsi="Comic Sans MS" w:cs="Comic Sans MS"/>
                <w:sz w:val="22"/>
                <w:szCs w:val="22"/>
                <w:lang w:val="fr-FR"/>
              </w:rPr>
            </w:pPr>
            <w:r w:rsidRPr="00D23B15">
              <w:rPr>
                <w:rFonts w:ascii="Comic Sans MS" w:hAnsi="Comic Sans MS" w:cs="Comic Sans MS"/>
                <w:sz w:val="22"/>
                <w:szCs w:val="22"/>
                <w:lang w:val="fr-FR"/>
              </w:rPr>
              <w:t xml:space="preserve">On mange mieux qu’il y a dix ans. Les campagnes de communication ont porté leurs fruits. Les Français mettent davantage de fruits et légumes dans leur assiette et salent moins leurs plats. </w:t>
            </w:r>
            <w:r w:rsidRPr="00243FAE">
              <w:rPr>
                <w:rFonts w:ascii="Comic Sans MS" w:hAnsi="Comic Sans MS" w:cs="Comic Sans MS"/>
                <w:sz w:val="22"/>
                <w:szCs w:val="22"/>
                <w:lang w:val="pt-BR"/>
              </w:rPr>
              <w:t xml:space="preserve">Bonne nouvelle : le rythme traditionnel des trois repas principaux reste important pour les Français, qui voient dans ces rendez-vous des moments de convivialité associés aux enfants. </w:t>
            </w:r>
            <w:r w:rsidRPr="00D23B15">
              <w:rPr>
                <w:rFonts w:ascii="Comic Sans MS" w:hAnsi="Comic Sans MS" w:cs="Comic Sans MS"/>
                <w:sz w:val="22"/>
                <w:szCs w:val="22"/>
                <w:lang w:val="fr-FR"/>
              </w:rPr>
              <w:t>Tout n’est pas rose pourtant : la consommation de fibres reste faible et les jeunes ne prennent pas toujours de petit-déjeuner. Les adolescents se nourrissent d’aliments préparés (comme des pizzas, consommées régulièrement par 20% des moins de 15 ans) tandis que leurs aînés consomment davantage d’aliments traditionnels comme le pain et le fromage.</w:t>
            </w:r>
          </w:p>
          <w:p w14:paraId="304E5E28" w14:textId="77777777" w:rsidR="00D23071" w:rsidRPr="00D23B15" w:rsidRDefault="00D23071" w:rsidP="006457E6">
            <w:pPr>
              <w:spacing w:line="240" w:lineRule="auto"/>
              <w:rPr>
                <w:rFonts w:ascii="Comic Sans MS" w:hAnsi="Comic Sans MS" w:cs="Comic Sans MS"/>
                <w:sz w:val="22"/>
                <w:szCs w:val="22"/>
                <w:lang w:val="fr-FR"/>
              </w:rPr>
            </w:pPr>
            <w:r w:rsidRPr="00D23B15">
              <w:rPr>
                <w:rFonts w:ascii="Comic Sans MS" w:hAnsi="Comic Sans MS" w:cs="Comic Sans MS"/>
                <w:sz w:val="22"/>
                <w:szCs w:val="22"/>
                <w:lang w:val="fr-FR"/>
              </w:rPr>
              <w:t>Les Français remplissent moins leur verre d’alcool …</w:t>
            </w:r>
          </w:p>
          <w:p w14:paraId="497EE3FF" w14:textId="77777777" w:rsidR="00D23071" w:rsidRPr="00243FAE" w:rsidRDefault="00D23071" w:rsidP="006457E6">
            <w:pPr>
              <w:spacing w:line="240" w:lineRule="auto"/>
              <w:rPr>
                <w:rFonts w:ascii="Comic Sans MS" w:hAnsi="Comic Sans MS" w:cs="Comic Sans MS"/>
                <w:lang w:val="pt-BR"/>
              </w:rPr>
            </w:pPr>
            <w:r w:rsidRPr="00D23B15">
              <w:rPr>
                <w:rFonts w:ascii="Comic Sans MS" w:hAnsi="Comic Sans MS" w:cs="Comic Sans MS"/>
                <w:sz w:val="22"/>
                <w:szCs w:val="22"/>
                <w:lang w:val="fr-FR"/>
              </w:rPr>
              <w:t xml:space="preserve">On boit moins hors domicile. Moins d’un client sur deux des cafés-bars, restaurants et discothèques consomme des boissons alcoolisées, un chiffre qui ne cesse de baisser. </w:t>
            </w:r>
            <w:r w:rsidRPr="00243FAE">
              <w:rPr>
                <w:rFonts w:ascii="Comic Sans MS" w:hAnsi="Comic Sans MS" w:cs="Comic Sans MS"/>
                <w:sz w:val="22"/>
                <w:szCs w:val="22"/>
                <w:lang w:val="pt-BR"/>
              </w:rPr>
              <w:t>Mais les Français sont toujours nombreux (97% contre 95% il y a quatre ans) à acheter de l’alcool pour consommer chez eux. La consommation d’alcool reste liée aux repas. Les Français sont ainsi 42% à boire de l’alcool au déjeuner.</w:t>
            </w:r>
          </w:p>
        </w:tc>
      </w:tr>
    </w:tbl>
    <w:p w14:paraId="7E49DD07" w14:textId="2CFFE197" w:rsidR="00ED5D83" w:rsidRPr="00D23B15" w:rsidRDefault="0039558E" w:rsidP="0039558E">
      <w:pPr>
        <w:ind w:left="720"/>
        <w:rPr>
          <w:sz w:val="22"/>
          <w:szCs w:val="22"/>
          <w:lang w:val="fr-FR"/>
        </w:rPr>
      </w:pPr>
      <w:r w:rsidRPr="00D23B15">
        <w:rPr>
          <w:sz w:val="22"/>
          <w:szCs w:val="22"/>
          <w:lang w:val="fr-FR"/>
        </w:rPr>
        <w:t xml:space="preserve">Pour chacune des phrases ci-dessous, notez </w:t>
      </w:r>
      <w:r w:rsidRPr="00D23B15">
        <w:rPr>
          <w:b/>
          <w:bCs/>
          <w:sz w:val="22"/>
          <w:szCs w:val="22"/>
          <w:lang w:val="fr-FR"/>
        </w:rPr>
        <w:t>V</w:t>
      </w:r>
      <w:r w:rsidRPr="00D23B15">
        <w:rPr>
          <w:sz w:val="22"/>
          <w:szCs w:val="22"/>
          <w:lang w:val="fr-FR"/>
        </w:rPr>
        <w:t xml:space="preserve"> (vrai), </w:t>
      </w:r>
      <w:r w:rsidRPr="00D23B15">
        <w:rPr>
          <w:b/>
          <w:bCs/>
          <w:sz w:val="22"/>
          <w:szCs w:val="22"/>
          <w:lang w:val="fr-FR"/>
        </w:rPr>
        <w:t>F</w:t>
      </w:r>
      <w:r w:rsidRPr="00D23B15">
        <w:rPr>
          <w:sz w:val="22"/>
          <w:szCs w:val="22"/>
          <w:lang w:val="fr-FR"/>
        </w:rPr>
        <w:t xml:space="preserve"> (faux) ou </w:t>
      </w:r>
      <w:r w:rsidRPr="00D23B15">
        <w:rPr>
          <w:b/>
          <w:bCs/>
          <w:sz w:val="22"/>
          <w:szCs w:val="22"/>
          <w:lang w:val="fr-FR"/>
        </w:rPr>
        <w:t>ND</w:t>
      </w:r>
      <w:r w:rsidRPr="00D23B15">
        <w:rPr>
          <w:sz w:val="22"/>
          <w:szCs w:val="22"/>
          <w:lang w:val="fr-FR"/>
        </w:rPr>
        <w:t xml:space="preserve"> (information non-donnée).</w:t>
      </w: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567"/>
        <w:gridCol w:w="5812"/>
        <w:gridCol w:w="709"/>
      </w:tblGrid>
      <w:tr w:rsidR="0039558E" w:rsidRPr="007F04C2" w14:paraId="0A72F723" w14:textId="77777777" w:rsidTr="00280EAE">
        <w:trPr>
          <w:cantSplit/>
        </w:trPr>
        <w:tc>
          <w:tcPr>
            <w:tcW w:w="567" w:type="dxa"/>
          </w:tcPr>
          <w:p w14:paraId="38952C9C" w14:textId="403E9ABC" w:rsidR="0039558E" w:rsidRPr="0039558E" w:rsidRDefault="0039558E" w:rsidP="0039558E">
            <w:pPr>
              <w:pStyle w:val="table"/>
              <w:rPr>
                <w:b/>
              </w:rPr>
            </w:pPr>
            <w:r w:rsidRPr="0039558E">
              <w:rPr>
                <w:b/>
              </w:rPr>
              <w:t>1.</w:t>
            </w:r>
          </w:p>
        </w:tc>
        <w:tc>
          <w:tcPr>
            <w:tcW w:w="5812" w:type="dxa"/>
          </w:tcPr>
          <w:p w14:paraId="4DDD34DD" w14:textId="571802FE" w:rsidR="0039558E" w:rsidRPr="00243FAE" w:rsidRDefault="0039558E" w:rsidP="0039558E">
            <w:pPr>
              <w:pStyle w:val="table"/>
              <w:rPr>
                <w:lang w:val="pt-BR"/>
              </w:rPr>
            </w:pPr>
            <w:r w:rsidRPr="00243FAE">
              <w:rPr>
                <w:lang w:val="pt-BR"/>
              </w:rPr>
              <w:t>La plupart des adolescentes ne font pas assez de sport</w:t>
            </w:r>
          </w:p>
        </w:tc>
        <w:tc>
          <w:tcPr>
            <w:tcW w:w="709" w:type="dxa"/>
          </w:tcPr>
          <w:p w14:paraId="3A41D41C" w14:textId="77777777" w:rsidR="0039558E" w:rsidRPr="00243FAE" w:rsidRDefault="0039558E" w:rsidP="0039558E">
            <w:pPr>
              <w:pStyle w:val="table"/>
              <w:jc w:val="center"/>
              <w:rPr>
                <w:lang w:val="pt-BR"/>
              </w:rPr>
            </w:pPr>
          </w:p>
        </w:tc>
      </w:tr>
    </w:tbl>
    <w:p w14:paraId="3D21B20B" w14:textId="19EB95A7" w:rsidR="0039558E" w:rsidRDefault="0039558E" w:rsidP="0039558E">
      <w:pPr>
        <w:pStyle w:val="mark"/>
      </w:pPr>
      <w:r>
        <w:t>(1)</w:t>
      </w: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567"/>
        <w:gridCol w:w="5812"/>
        <w:gridCol w:w="709"/>
      </w:tblGrid>
      <w:tr w:rsidR="0039558E" w:rsidRPr="007F04C2" w14:paraId="3A66CF9F" w14:textId="77777777" w:rsidTr="00280EAE">
        <w:trPr>
          <w:cantSplit/>
        </w:trPr>
        <w:tc>
          <w:tcPr>
            <w:tcW w:w="567" w:type="dxa"/>
          </w:tcPr>
          <w:p w14:paraId="322AB57D" w14:textId="1537D763" w:rsidR="0039558E" w:rsidRPr="0039558E" w:rsidRDefault="0039558E" w:rsidP="0039558E">
            <w:pPr>
              <w:pStyle w:val="table"/>
              <w:rPr>
                <w:b/>
              </w:rPr>
            </w:pPr>
            <w:r w:rsidRPr="0039558E">
              <w:rPr>
                <w:b/>
              </w:rPr>
              <w:t>2.</w:t>
            </w:r>
          </w:p>
        </w:tc>
        <w:tc>
          <w:tcPr>
            <w:tcW w:w="5812" w:type="dxa"/>
          </w:tcPr>
          <w:p w14:paraId="2B814F0F" w14:textId="290065AB" w:rsidR="0039558E" w:rsidRPr="00D23B15" w:rsidRDefault="0039558E" w:rsidP="0039558E">
            <w:pPr>
              <w:pStyle w:val="table"/>
              <w:rPr>
                <w:lang w:val="fr-FR"/>
              </w:rPr>
            </w:pPr>
            <w:r w:rsidRPr="00D23B15">
              <w:rPr>
                <w:lang w:val="fr-FR"/>
              </w:rPr>
              <w:t>Les garçons sont moins actifs que les filles.</w:t>
            </w:r>
          </w:p>
        </w:tc>
        <w:tc>
          <w:tcPr>
            <w:tcW w:w="709" w:type="dxa"/>
          </w:tcPr>
          <w:p w14:paraId="1AC2B357" w14:textId="77777777" w:rsidR="0039558E" w:rsidRPr="00D23B15" w:rsidRDefault="0039558E" w:rsidP="0039558E">
            <w:pPr>
              <w:pStyle w:val="table"/>
              <w:jc w:val="center"/>
              <w:rPr>
                <w:lang w:val="fr-FR"/>
              </w:rPr>
            </w:pPr>
          </w:p>
        </w:tc>
      </w:tr>
    </w:tbl>
    <w:p w14:paraId="7DD8ECE6" w14:textId="69CEC449" w:rsidR="0039558E" w:rsidRDefault="0039558E" w:rsidP="0039558E">
      <w:pPr>
        <w:pStyle w:val="mark"/>
      </w:pPr>
      <w:r w:rsidRPr="0039558E">
        <w:t>(1)</w:t>
      </w: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567"/>
        <w:gridCol w:w="5812"/>
        <w:gridCol w:w="709"/>
      </w:tblGrid>
      <w:tr w:rsidR="0039558E" w:rsidRPr="007F04C2" w14:paraId="3AC3572F" w14:textId="77777777" w:rsidTr="00280EAE">
        <w:trPr>
          <w:cantSplit/>
        </w:trPr>
        <w:tc>
          <w:tcPr>
            <w:tcW w:w="567" w:type="dxa"/>
          </w:tcPr>
          <w:p w14:paraId="764C03CA" w14:textId="25107165" w:rsidR="0039558E" w:rsidRPr="0039558E" w:rsidRDefault="0039558E" w:rsidP="0039558E">
            <w:pPr>
              <w:pStyle w:val="table"/>
              <w:jc w:val="center"/>
              <w:rPr>
                <w:b/>
              </w:rPr>
            </w:pPr>
            <w:r w:rsidRPr="0039558E">
              <w:rPr>
                <w:b/>
              </w:rPr>
              <w:t>3.</w:t>
            </w:r>
          </w:p>
        </w:tc>
        <w:tc>
          <w:tcPr>
            <w:tcW w:w="5812" w:type="dxa"/>
          </w:tcPr>
          <w:p w14:paraId="5D3A53D1" w14:textId="7B4B8804" w:rsidR="0039558E" w:rsidRPr="00D23B15" w:rsidRDefault="0039558E" w:rsidP="0039558E">
            <w:pPr>
              <w:pStyle w:val="table"/>
              <w:rPr>
                <w:lang w:val="fr-FR"/>
              </w:rPr>
            </w:pPr>
            <w:r w:rsidRPr="00D23B15">
              <w:rPr>
                <w:lang w:val="fr-FR"/>
              </w:rPr>
              <w:t>Les campagnes en faveur d’une alimentation saine ont connu du succès.</w:t>
            </w:r>
          </w:p>
        </w:tc>
        <w:tc>
          <w:tcPr>
            <w:tcW w:w="709" w:type="dxa"/>
          </w:tcPr>
          <w:p w14:paraId="21AE6772" w14:textId="77777777" w:rsidR="0039558E" w:rsidRPr="00D23B15" w:rsidRDefault="0039558E" w:rsidP="0039558E">
            <w:pPr>
              <w:pStyle w:val="table"/>
              <w:jc w:val="center"/>
              <w:rPr>
                <w:lang w:val="fr-FR"/>
              </w:rPr>
            </w:pPr>
          </w:p>
        </w:tc>
      </w:tr>
    </w:tbl>
    <w:p w14:paraId="3C4D0A7F" w14:textId="4E396DE5" w:rsidR="0039558E" w:rsidRDefault="0039558E" w:rsidP="0039558E">
      <w:pPr>
        <w:pStyle w:val="mark"/>
      </w:pPr>
      <w:r w:rsidRPr="0039558E">
        <w:t>(1)</w:t>
      </w:r>
    </w:p>
    <w:p w14:paraId="0C39D737" w14:textId="22021779" w:rsidR="0039558E" w:rsidRDefault="0039558E">
      <w:pPr>
        <w:widowControl/>
        <w:autoSpaceDE/>
        <w:autoSpaceDN/>
        <w:adjustRightInd/>
        <w:spacing w:before="0" w:after="160" w:line="259" w:lineRule="auto"/>
        <w:ind w:right="0"/>
        <w:rPr>
          <w:b/>
          <w:sz w:val="20"/>
          <w:szCs w:val="20"/>
        </w:rPr>
      </w:pPr>
      <w:r>
        <w:br w:type="page"/>
      </w: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567"/>
        <w:gridCol w:w="5812"/>
        <w:gridCol w:w="709"/>
      </w:tblGrid>
      <w:tr w:rsidR="00DD77C7" w:rsidRPr="007F04C2" w14:paraId="514FABCA" w14:textId="77777777" w:rsidTr="00280EAE">
        <w:trPr>
          <w:cantSplit/>
        </w:trPr>
        <w:tc>
          <w:tcPr>
            <w:tcW w:w="567" w:type="dxa"/>
          </w:tcPr>
          <w:p w14:paraId="25D77376" w14:textId="787E354D" w:rsidR="00DD77C7" w:rsidRPr="00DD77C7" w:rsidRDefault="00DD77C7" w:rsidP="00127D81">
            <w:pPr>
              <w:pStyle w:val="table"/>
              <w:jc w:val="center"/>
              <w:rPr>
                <w:b/>
              </w:rPr>
            </w:pPr>
            <w:r w:rsidRPr="00DD77C7">
              <w:rPr>
                <w:b/>
              </w:rPr>
              <w:lastRenderedPageBreak/>
              <w:t>4.</w:t>
            </w:r>
          </w:p>
        </w:tc>
        <w:tc>
          <w:tcPr>
            <w:tcW w:w="5812" w:type="dxa"/>
          </w:tcPr>
          <w:p w14:paraId="5575393A" w14:textId="3DC59275" w:rsidR="00DD77C7" w:rsidRPr="00D23B15" w:rsidRDefault="00DD77C7" w:rsidP="00DD77C7">
            <w:pPr>
              <w:pStyle w:val="table"/>
              <w:rPr>
                <w:lang w:val="fr-FR"/>
              </w:rPr>
            </w:pPr>
            <w:r w:rsidRPr="00D23B15">
              <w:rPr>
                <w:lang w:val="fr-FR"/>
              </w:rPr>
              <w:t>Les Français ont réduit leur consommation de sel.</w:t>
            </w:r>
          </w:p>
        </w:tc>
        <w:tc>
          <w:tcPr>
            <w:tcW w:w="709" w:type="dxa"/>
          </w:tcPr>
          <w:p w14:paraId="0D214B3A" w14:textId="77777777" w:rsidR="00DD77C7" w:rsidRPr="00D23B15" w:rsidRDefault="00DD77C7" w:rsidP="00DD77C7">
            <w:pPr>
              <w:pStyle w:val="table"/>
              <w:jc w:val="center"/>
              <w:rPr>
                <w:lang w:val="fr-FR"/>
              </w:rPr>
            </w:pPr>
          </w:p>
        </w:tc>
      </w:tr>
    </w:tbl>
    <w:p w14:paraId="454B432A" w14:textId="6EDAC494" w:rsidR="0039558E" w:rsidRDefault="00DD77C7" w:rsidP="00DD77C7">
      <w:pPr>
        <w:pStyle w:val="mark"/>
      </w:pPr>
      <w:r w:rsidRPr="00DD77C7">
        <w:t>(1)</w:t>
      </w: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567"/>
        <w:gridCol w:w="5812"/>
        <w:gridCol w:w="709"/>
      </w:tblGrid>
      <w:tr w:rsidR="00DD77C7" w:rsidRPr="007F04C2" w14:paraId="10A93D26" w14:textId="77777777" w:rsidTr="00280EAE">
        <w:trPr>
          <w:cantSplit/>
        </w:trPr>
        <w:tc>
          <w:tcPr>
            <w:tcW w:w="567" w:type="dxa"/>
          </w:tcPr>
          <w:p w14:paraId="219A41DE" w14:textId="3654EA54" w:rsidR="00DD77C7" w:rsidRPr="00DD77C7" w:rsidRDefault="00DD77C7" w:rsidP="00DD77C7">
            <w:pPr>
              <w:pStyle w:val="table"/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5812" w:type="dxa"/>
          </w:tcPr>
          <w:p w14:paraId="35DD9FFD" w14:textId="5A033B08" w:rsidR="00DD77C7" w:rsidRPr="00D23B15" w:rsidRDefault="00DD77C7" w:rsidP="00DD77C7">
            <w:pPr>
              <w:pStyle w:val="table"/>
              <w:rPr>
                <w:lang w:val="fr-FR"/>
              </w:rPr>
            </w:pPr>
            <w:r w:rsidRPr="00D23B15">
              <w:rPr>
                <w:lang w:val="fr-FR"/>
              </w:rPr>
              <w:t>Les Français mangent rarement en famille.</w:t>
            </w:r>
          </w:p>
        </w:tc>
        <w:tc>
          <w:tcPr>
            <w:tcW w:w="709" w:type="dxa"/>
          </w:tcPr>
          <w:p w14:paraId="124F8B8C" w14:textId="77777777" w:rsidR="00DD77C7" w:rsidRPr="00D23B15" w:rsidRDefault="00DD77C7" w:rsidP="00DD77C7">
            <w:pPr>
              <w:pStyle w:val="table"/>
              <w:jc w:val="center"/>
              <w:rPr>
                <w:lang w:val="fr-FR"/>
              </w:rPr>
            </w:pPr>
          </w:p>
        </w:tc>
      </w:tr>
    </w:tbl>
    <w:p w14:paraId="59B4608B" w14:textId="6EC0DF41" w:rsidR="00DD77C7" w:rsidRPr="00DD77C7" w:rsidRDefault="00DD77C7" w:rsidP="00DD77C7">
      <w:pPr>
        <w:pStyle w:val="mark"/>
      </w:pPr>
      <w:r w:rsidRPr="00DD77C7">
        <w:t>(1)</w:t>
      </w: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567"/>
        <w:gridCol w:w="5812"/>
        <w:gridCol w:w="709"/>
      </w:tblGrid>
      <w:tr w:rsidR="002D2371" w:rsidRPr="007F04C2" w14:paraId="1ABB4F15" w14:textId="77777777" w:rsidTr="00280EAE">
        <w:trPr>
          <w:cantSplit/>
        </w:trPr>
        <w:tc>
          <w:tcPr>
            <w:tcW w:w="567" w:type="dxa"/>
          </w:tcPr>
          <w:p w14:paraId="23F7CC2D" w14:textId="03EDBCA5" w:rsidR="002D2371" w:rsidRPr="002D2371" w:rsidRDefault="002D2371" w:rsidP="002D2371">
            <w:pPr>
              <w:pStyle w:val="table"/>
              <w:jc w:val="center"/>
              <w:rPr>
                <w:b/>
              </w:rPr>
            </w:pPr>
            <w:r w:rsidRPr="002D2371">
              <w:rPr>
                <w:b/>
              </w:rPr>
              <w:t>6.</w:t>
            </w:r>
          </w:p>
        </w:tc>
        <w:tc>
          <w:tcPr>
            <w:tcW w:w="5812" w:type="dxa"/>
          </w:tcPr>
          <w:p w14:paraId="74609B28" w14:textId="17062908" w:rsidR="002D2371" w:rsidRPr="00243FAE" w:rsidRDefault="002D2371" w:rsidP="002D2371">
            <w:pPr>
              <w:pStyle w:val="table"/>
              <w:rPr>
                <w:lang w:val="pt-BR"/>
              </w:rPr>
            </w:pPr>
            <w:r w:rsidRPr="00243FAE">
              <w:rPr>
                <w:lang w:val="pt-BR"/>
              </w:rPr>
              <w:t>La vente d’aliments préparés a augmenté d’un quart ces dernières années.</w:t>
            </w:r>
          </w:p>
        </w:tc>
        <w:tc>
          <w:tcPr>
            <w:tcW w:w="709" w:type="dxa"/>
          </w:tcPr>
          <w:p w14:paraId="392D524E" w14:textId="77777777" w:rsidR="002D2371" w:rsidRPr="00243FAE" w:rsidRDefault="002D2371" w:rsidP="002D2371">
            <w:pPr>
              <w:pStyle w:val="table"/>
              <w:jc w:val="center"/>
              <w:rPr>
                <w:lang w:val="pt-BR"/>
              </w:rPr>
            </w:pPr>
          </w:p>
        </w:tc>
      </w:tr>
    </w:tbl>
    <w:p w14:paraId="72B1572B" w14:textId="0AD8A27A" w:rsidR="00ED5D83" w:rsidRDefault="002D2371" w:rsidP="002D2371">
      <w:pPr>
        <w:pStyle w:val="mark"/>
      </w:pPr>
      <w:r>
        <w:t>(1)</w:t>
      </w: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567"/>
        <w:gridCol w:w="5812"/>
        <w:gridCol w:w="709"/>
      </w:tblGrid>
      <w:tr w:rsidR="002D2371" w:rsidRPr="007F04C2" w14:paraId="4579BD76" w14:textId="77777777" w:rsidTr="00280EAE">
        <w:trPr>
          <w:cantSplit/>
        </w:trPr>
        <w:tc>
          <w:tcPr>
            <w:tcW w:w="567" w:type="dxa"/>
          </w:tcPr>
          <w:p w14:paraId="3021327B" w14:textId="6B8295F6" w:rsidR="002D2371" w:rsidRPr="002D2371" w:rsidRDefault="002D2371" w:rsidP="002D2371">
            <w:pPr>
              <w:pStyle w:val="table"/>
              <w:jc w:val="center"/>
              <w:rPr>
                <w:b/>
              </w:rPr>
            </w:pPr>
            <w:r w:rsidRPr="002D2371">
              <w:rPr>
                <w:b/>
              </w:rPr>
              <w:t>7.</w:t>
            </w:r>
          </w:p>
        </w:tc>
        <w:tc>
          <w:tcPr>
            <w:tcW w:w="5812" w:type="dxa"/>
          </w:tcPr>
          <w:p w14:paraId="049A536E" w14:textId="350EA074" w:rsidR="002D2371" w:rsidRPr="00243FAE" w:rsidRDefault="00127D81" w:rsidP="002D2371">
            <w:pPr>
              <w:pStyle w:val="table"/>
              <w:rPr>
                <w:lang w:val="pt-BR"/>
              </w:rPr>
            </w:pPr>
            <w:r w:rsidRPr="00243FAE">
              <w:rPr>
                <w:lang w:val="pt-BR"/>
              </w:rPr>
              <w:t>Les Français consomment moins d’alcool à domicile</w:t>
            </w:r>
            <w:r w:rsidR="002D2371" w:rsidRPr="00243FAE">
              <w:rPr>
                <w:lang w:val="pt-BR"/>
              </w:rPr>
              <w:t>.</w:t>
            </w:r>
          </w:p>
        </w:tc>
        <w:tc>
          <w:tcPr>
            <w:tcW w:w="709" w:type="dxa"/>
          </w:tcPr>
          <w:p w14:paraId="2F7F6606" w14:textId="77777777" w:rsidR="002D2371" w:rsidRPr="00243FAE" w:rsidRDefault="002D2371" w:rsidP="002D2371">
            <w:pPr>
              <w:pStyle w:val="table"/>
              <w:jc w:val="center"/>
              <w:rPr>
                <w:lang w:val="pt-BR"/>
              </w:rPr>
            </w:pPr>
          </w:p>
        </w:tc>
      </w:tr>
    </w:tbl>
    <w:p w14:paraId="0D2E46EE" w14:textId="79966D58" w:rsidR="00127D81" w:rsidRDefault="002D2371" w:rsidP="00127D81">
      <w:pPr>
        <w:pStyle w:val="mark"/>
      </w:pPr>
      <w:r>
        <w:t>(1)</w:t>
      </w: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567"/>
        <w:gridCol w:w="5812"/>
        <w:gridCol w:w="709"/>
      </w:tblGrid>
      <w:tr w:rsidR="00127D81" w:rsidRPr="007F04C2" w14:paraId="48A19322" w14:textId="77777777" w:rsidTr="006457E6">
        <w:trPr>
          <w:cantSplit/>
        </w:trPr>
        <w:tc>
          <w:tcPr>
            <w:tcW w:w="567" w:type="dxa"/>
          </w:tcPr>
          <w:p w14:paraId="096B5E9B" w14:textId="2D460603" w:rsidR="00127D81" w:rsidRPr="002D2371" w:rsidRDefault="00127D81" w:rsidP="006457E6">
            <w:pPr>
              <w:pStyle w:val="table"/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Pr="002D2371">
              <w:rPr>
                <w:b/>
              </w:rPr>
              <w:t>.</w:t>
            </w:r>
          </w:p>
        </w:tc>
        <w:tc>
          <w:tcPr>
            <w:tcW w:w="5812" w:type="dxa"/>
          </w:tcPr>
          <w:p w14:paraId="77192816" w14:textId="7E1B217A" w:rsidR="00127D81" w:rsidRPr="00D23B15" w:rsidRDefault="00127D81" w:rsidP="006457E6">
            <w:pPr>
              <w:pStyle w:val="table"/>
              <w:rPr>
                <w:lang w:val="fr-FR"/>
              </w:rPr>
            </w:pPr>
            <w:r w:rsidRPr="00D23B15">
              <w:rPr>
                <w:lang w:val="fr-FR"/>
              </w:rPr>
              <w:t>On boit plus d’alcool au dîner qu’au déjeuner.</w:t>
            </w:r>
          </w:p>
        </w:tc>
        <w:tc>
          <w:tcPr>
            <w:tcW w:w="709" w:type="dxa"/>
          </w:tcPr>
          <w:p w14:paraId="1B23D4A6" w14:textId="77777777" w:rsidR="00127D81" w:rsidRPr="00D23B15" w:rsidRDefault="00127D81" w:rsidP="006457E6">
            <w:pPr>
              <w:pStyle w:val="table"/>
              <w:jc w:val="center"/>
              <w:rPr>
                <w:lang w:val="fr-FR"/>
              </w:rPr>
            </w:pPr>
          </w:p>
        </w:tc>
      </w:tr>
    </w:tbl>
    <w:p w14:paraId="4363C232" w14:textId="49E1BC4A" w:rsidR="00127D81" w:rsidRPr="00D23B15" w:rsidRDefault="00127D81" w:rsidP="00127D81">
      <w:pPr>
        <w:pStyle w:val="mark"/>
        <w:rPr>
          <w:lang w:val="fr-FR"/>
        </w:rPr>
      </w:pPr>
      <w:r w:rsidRPr="00D23B15">
        <w:rPr>
          <w:lang w:val="fr-FR"/>
        </w:rPr>
        <w:t>(1)</w:t>
      </w:r>
    </w:p>
    <w:p w14:paraId="740139A6" w14:textId="06CE87E2" w:rsidR="00127D81" w:rsidRPr="00D23B15" w:rsidRDefault="00127D81" w:rsidP="00127D81">
      <w:pPr>
        <w:pStyle w:val="mark"/>
        <w:rPr>
          <w:lang w:val="fr-FR"/>
        </w:rPr>
      </w:pPr>
      <w:r w:rsidRPr="00D23B15">
        <w:rPr>
          <w:lang w:val="fr-FR"/>
        </w:rPr>
        <w:t>(Total 8 marks)</w:t>
      </w:r>
    </w:p>
    <w:p w14:paraId="46E199EE" w14:textId="77777777" w:rsidR="00954418" w:rsidRPr="00D23B15" w:rsidRDefault="00954418">
      <w:pPr>
        <w:widowControl/>
        <w:autoSpaceDE/>
        <w:autoSpaceDN/>
        <w:adjustRightInd/>
        <w:spacing w:before="0" w:after="160" w:line="259" w:lineRule="auto"/>
        <w:ind w:right="0"/>
        <w:rPr>
          <w:b/>
          <w:sz w:val="20"/>
          <w:szCs w:val="20"/>
          <w:lang w:val="fr-FR"/>
        </w:rPr>
      </w:pPr>
      <w:r w:rsidRPr="00D23B15">
        <w:rPr>
          <w:sz w:val="20"/>
          <w:szCs w:val="20"/>
          <w:lang w:val="fr-FR"/>
        </w:rPr>
        <w:br w:type="page"/>
      </w:r>
    </w:p>
    <w:p w14:paraId="31860D4B" w14:textId="21994171" w:rsidR="00913F3A" w:rsidRPr="00D23B15" w:rsidRDefault="00913F3A" w:rsidP="005D3F4E">
      <w:pPr>
        <w:pStyle w:val="Questiontoplistening"/>
        <w:spacing w:before="240"/>
        <w:rPr>
          <w:szCs w:val="22"/>
          <w:lang w:val="fr-FR"/>
        </w:rPr>
      </w:pPr>
      <w:r w:rsidRPr="00D23B15">
        <w:rPr>
          <w:lang w:val="fr-FR"/>
        </w:rPr>
        <w:lastRenderedPageBreak/>
        <w:tab/>
        <w:t>Q4</w:t>
      </w:r>
      <w:r w:rsidR="00C309D3" w:rsidRPr="00D23B15">
        <w:rPr>
          <w:lang w:val="fr-FR"/>
        </w:rPr>
        <w:t>.</w:t>
      </w:r>
      <w:r w:rsidRPr="00D23B15">
        <w:rPr>
          <w:lang w:val="fr-FR"/>
        </w:rPr>
        <w:t xml:space="preserve"> </w:t>
      </w:r>
    </w:p>
    <w:p w14:paraId="331F7E94" w14:textId="56D06E8B" w:rsidR="00ED5D83" w:rsidRPr="00D23B15" w:rsidRDefault="00913F3A" w:rsidP="00913F3A">
      <w:pPr>
        <w:ind w:firstLine="567"/>
        <w:rPr>
          <w:b/>
          <w:sz w:val="22"/>
          <w:szCs w:val="22"/>
          <w:lang w:val="fr-FR"/>
        </w:rPr>
      </w:pPr>
      <w:r w:rsidRPr="00D23B15">
        <w:rPr>
          <w:sz w:val="22"/>
          <w:szCs w:val="22"/>
          <w:lang w:val="fr-FR"/>
        </w:rPr>
        <w:t>Lisez cet article sur le fast-food.</w:t>
      </w:r>
    </w:p>
    <w:tbl>
      <w:tblPr>
        <w:tblW w:w="0" w:type="auto"/>
        <w:tblInd w:w="794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000"/>
      </w:tblGrid>
      <w:tr w:rsidR="005D3F4E" w:rsidRPr="007F04C2" w14:paraId="1D18E21D" w14:textId="77777777" w:rsidTr="006457E6">
        <w:tc>
          <w:tcPr>
            <w:tcW w:w="800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tcMar>
              <w:left w:w="340" w:type="dxa"/>
              <w:bottom w:w="170" w:type="dxa"/>
              <w:right w:w="340" w:type="dxa"/>
            </w:tcMar>
          </w:tcPr>
          <w:p w14:paraId="1C3D4998" w14:textId="33BA2F96" w:rsidR="005D3F4E" w:rsidRPr="00D23B15" w:rsidRDefault="005D3F4E" w:rsidP="006457E6">
            <w:pPr>
              <w:spacing w:line="240" w:lineRule="auto"/>
              <w:jc w:val="center"/>
              <w:rPr>
                <w:rFonts w:ascii="Comic Sans MS" w:hAnsi="Comic Sans MS" w:cs="Comic Sans MS"/>
                <w:b/>
                <w:bCs/>
                <w:sz w:val="32"/>
                <w:szCs w:val="32"/>
                <w:lang w:val="fr-FR"/>
              </w:rPr>
            </w:pPr>
            <w:r w:rsidRPr="00D23B15">
              <w:rPr>
                <w:rFonts w:ascii="Comic Sans MS" w:hAnsi="Comic Sans MS" w:cs="Comic Sans MS"/>
                <w:b/>
                <w:bCs/>
                <w:lang w:val="fr-FR"/>
              </w:rPr>
              <w:t>Le fast-food et les Français</w:t>
            </w:r>
            <w:r w:rsidRPr="00D23B15">
              <w:rPr>
                <w:rFonts w:ascii="Comic Sans MS" w:hAnsi="Comic Sans MS" w:cs="Comic Sans MS"/>
                <w:b/>
                <w:bCs/>
                <w:sz w:val="32"/>
                <w:szCs w:val="32"/>
                <w:lang w:val="fr-FR"/>
              </w:rPr>
              <w:br/>
            </w:r>
            <w:r w:rsidR="002D4826">
              <w:object w:dxaOrig="2760" w:dyaOrig="2510" w14:anchorId="7046EB3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2.25pt;height:111.75pt" o:ole="">
                  <v:imagedata r:id="rId15" o:title=""/>
                </v:shape>
                <o:OLEObject Type="Embed" ProgID="PBrush" ShapeID="_x0000_i1025" DrawAspect="Content" ObjectID="_1810961387" r:id="rId16"/>
              </w:object>
            </w:r>
          </w:p>
          <w:p w14:paraId="763CFF3E" w14:textId="77777777" w:rsidR="005D3F4E" w:rsidRPr="00D23B15" w:rsidRDefault="005D3F4E" w:rsidP="005D3F4E">
            <w:pPr>
              <w:spacing w:line="240" w:lineRule="auto"/>
              <w:rPr>
                <w:rFonts w:ascii="Comic Sans MS" w:hAnsi="Comic Sans MS" w:cs="Comic Sans MS"/>
                <w:sz w:val="22"/>
                <w:szCs w:val="22"/>
                <w:lang w:val="fr-FR"/>
              </w:rPr>
            </w:pPr>
            <w:r w:rsidRPr="00D23B15">
              <w:rPr>
                <w:rFonts w:ascii="Comic Sans MS" w:hAnsi="Comic Sans MS" w:cs="Comic Sans MS"/>
                <w:sz w:val="22"/>
                <w:szCs w:val="22"/>
                <w:lang w:val="fr-FR"/>
              </w:rPr>
              <w:t xml:space="preserve">Selon une enquête portant sur 13 pays, 81% des Français se disent en désaccord profond avec la déclaration suivante : « J’aime trop le goût du fast-food pour y renoncer. » 45% des Britanniques et 44% des Américains l’approuvent. Les Français apprécient peu de se restaurer dans les fast-foods alors que ce sont les Britanniques avec leurs célèbres </w:t>
            </w:r>
            <w:proofErr w:type="spellStart"/>
            <w:r w:rsidRPr="00D23B15">
              <w:rPr>
                <w:rFonts w:ascii="Comic Sans MS" w:hAnsi="Comic Sans MS" w:cs="Comic Sans MS"/>
                <w:sz w:val="22"/>
                <w:szCs w:val="22"/>
                <w:lang w:val="fr-FR"/>
              </w:rPr>
              <w:t>fish</w:t>
            </w:r>
            <w:proofErr w:type="spellEnd"/>
            <w:r w:rsidRPr="00D23B15">
              <w:rPr>
                <w:rFonts w:ascii="Comic Sans MS" w:hAnsi="Comic Sans MS" w:cs="Comic Sans MS"/>
                <w:sz w:val="22"/>
                <w:szCs w:val="22"/>
                <w:lang w:val="fr-FR"/>
              </w:rPr>
              <w:t xml:space="preserve"> and chips qui sont les premiers consommateurs du monde, devançant les Américains. Mais attention ! L’année dernière, la filiale française de McDonald’s a réalisé un chiffre d’affaires de 4 milliards d’euros, en progression de 10% malgré « un contexte économique difficile ». Pour expliquer cette réussite, la chaîne souligne l’élargissement de la gamme et la rénovation de plus de 200 établissements (il y en a déjà 1 245 dans l’Hexagone).</w:t>
            </w:r>
            <w:r w:rsidRPr="00D23B15">
              <w:rPr>
                <w:rFonts w:ascii="Comic Sans MS" w:hAnsi="Comic Sans MS" w:cs="Comic Sans MS"/>
                <w:sz w:val="22"/>
                <w:szCs w:val="22"/>
                <w:lang w:val="fr-FR"/>
              </w:rPr>
              <w:br/>
            </w:r>
            <w:r w:rsidRPr="00D23B15">
              <w:rPr>
                <w:rFonts w:ascii="Comic Sans MS" w:hAnsi="Comic Sans MS" w:cs="Comic Sans MS"/>
                <w:sz w:val="16"/>
                <w:szCs w:val="16"/>
                <w:lang w:val="fr-FR"/>
              </w:rPr>
              <w:br/>
            </w:r>
            <w:r w:rsidRPr="00D23B15">
              <w:rPr>
                <w:rFonts w:ascii="Comic Sans MS" w:hAnsi="Comic Sans MS" w:cs="Comic Sans MS"/>
                <w:sz w:val="22"/>
                <w:szCs w:val="22"/>
                <w:lang w:val="fr-FR"/>
              </w:rPr>
              <w:t>La chaîne de sandwichs américaine « Subway » compte aujourd’hui un millier de restaurants mais elle a l’intention d’en ouvrir des centaines d’autres dans les cinq ans à venir et elle va dépasser certainement McDonald’s qui va, lui aussi, ouvrir plus de points de vente.</w:t>
            </w:r>
            <w:r w:rsidRPr="00D23B15">
              <w:rPr>
                <w:rFonts w:ascii="Comic Sans MS" w:hAnsi="Comic Sans MS" w:cs="Comic Sans MS"/>
                <w:sz w:val="22"/>
                <w:szCs w:val="22"/>
                <w:lang w:val="fr-FR"/>
              </w:rPr>
              <w:br/>
            </w:r>
            <w:r w:rsidRPr="00D23B15">
              <w:rPr>
                <w:rFonts w:ascii="Comic Sans MS" w:hAnsi="Comic Sans MS" w:cs="Comic Sans MS"/>
                <w:sz w:val="16"/>
                <w:szCs w:val="16"/>
                <w:lang w:val="fr-FR"/>
              </w:rPr>
              <w:br/>
            </w:r>
            <w:r w:rsidRPr="00D23B15">
              <w:rPr>
                <w:rFonts w:ascii="Comic Sans MS" w:hAnsi="Comic Sans MS" w:cs="Comic Sans MS"/>
                <w:sz w:val="22"/>
                <w:szCs w:val="22"/>
                <w:lang w:val="fr-FR"/>
              </w:rPr>
              <w:t>Aux enquêteurs de sondage, les Français disent qu’ils n’aiment pas le fast-food mais les chiffres donnés suggèrent le contraire, non ?</w:t>
            </w:r>
          </w:p>
        </w:tc>
      </w:tr>
    </w:tbl>
    <w:p w14:paraId="638CF9D6" w14:textId="1A8ECD4A" w:rsidR="0039558E" w:rsidRPr="00D23B15" w:rsidRDefault="00280EAE" w:rsidP="00954418">
      <w:pPr>
        <w:ind w:firstLine="720"/>
        <w:rPr>
          <w:b/>
          <w:sz w:val="22"/>
          <w:szCs w:val="22"/>
          <w:lang w:val="fr-FR"/>
        </w:rPr>
      </w:pPr>
      <w:r w:rsidRPr="00D23B15">
        <w:rPr>
          <w:sz w:val="22"/>
          <w:szCs w:val="22"/>
          <w:lang w:val="fr-FR"/>
        </w:rPr>
        <w:t>Choisissez la réponse correcte. Ecrivez la bonne lettre dans la case.</w:t>
      </w:r>
    </w:p>
    <w:p w14:paraId="05356D3C" w14:textId="0997A578" w:rsidR="00A31606" w:rsidRPr="00CE0AC3" w:rsidRDefault="00954418" w:rsidP="00CE0AC3">
      <w:pPr>
        <w:pStyle w:val="Questiona"/>
        <w:spacing w:after="120"/>
      </w:pPr>
      <w:r w:rsidRPr="00D23B15">
        <w:rPr>
          <w:b/>
          <w:lang w:val="fr-FR"/>
        </w:rPr>
        <w:tab/>
      </w:r>
      <w:r w:rsidR="00CE0AC3" w:rsidRPr="00CE0AC3">
        <w:rPr>
          <w:b/>
        </w:rPr>
        <w:t>1</w:t>
      </w:r>
      <w:r w:rsidR="00CE0AC3">
        <w:t>.</w:t>
      </w:r>
      <w:r w:rsidR="00CE0AC3">
        <w:tab/>
      </w:r>
      <w:proofErr w:type="spellStart"/>
      <w:r w:rsidR="00AA3DC6">
        <w:t>Selon</w:t>
      </w:r>
      <w:proofErr w:type="spellEnd"/>
      <w:r w:rsidR="00AA3DC6">
        <w:t xml:space="preserve"> le sondage</w:t>
      </w:r>
      <w:r w:rsidR="00A31606" w:rsidRPr="00CE0AC3">
        <w:t>...</w:t>
      </w:r>
    </w:p>
    <w:p w14:paraId="37892F03" w14:textId="77777777" w:rsidR="00A31606" w:rsidRDefault="00A31606" w:rsidP="00A31606">
      <w:pPr>
        <w:pStyle w:val="Questiona"/>
        <w:ind w:left="0" w:firstLine="0"/>
      </w:pPr>
    </w:p>
    <w:tbl>
      <w:tblPr>
        <w:tblStyle w:val="TableGrid"/>
        <w:tblW w:w="0" w:type="auto"/>
        <w:tblInd w:w="1242" w:type="dxa"/>
        <w:tblLook w:val="04A0" w:firstRow="1" w:lastRow="0" w:firstColumn="1" w:lastColumn="0" w:noHBand="0" w:noVBand="1"/>
      </w:tblPr>
      <w:tblGrid>
        <w:gridCol w:w="567"/>
        <w:gridCol w:w="5529"/>
        <w:gridCol w:w="324"/>
        <w:gridCol w:w="709"/>
      </w:tblGrid>
      <w:tr w:rsidR="00A31606" w:rsidRPr="007F04C2" w14:paraId="22FDB12A" w14:textId="77777777" w:rsidTr="00954418">
        <w:trPr>
          <w:cantSplit/>
        </w:trPr>
        <w:tc>
          <w:tcPr>
            <w:tcW w:w="567" w:type="dxa"/>
          </w:tcPr>
          <w:p w14:paraId="7050D4B7" w14:textId="24DD627A" w:rsidR="00A31606" w:rsidRPr="00A31606" w:rsidRDefault="00A31606" w:rsidP="00A31606">
            <w:pPr>
              <w:pStyle w:val="table"/>
              <w:jc w:val="center"/>
              <w:rPr>
                <w:b/>
              </w:rPr>
            </w:pPr>
            <w:r w:rsidRPr="00A31606">
              <w:rPr>
                <w:b/>
              </w:rPr>
              <w:t>A</w:t>
            </w:r>
          </w:p>
        </w:tc>
        <w:tc>
          <w:tcPr>
            <w:tcW w:w="5529" w:type="dxa"/>
            <w:tcBorders>
              <w:right w:val="single" w:sz="4" w:space="0" w:color="auto"/>
            </w:tcBorders>
          </w:tcPr>
          <w:p w14:paraId="67FD5B53" w14:textId="4B24F57C" w:rsidR="00A31606" w:rsidRPr="00243FAE" w:rsidRDefault="00AA3DC6" w:rsidP="00A31606">
            <w:pPr>
              <w:pStyle w:val="table"/>
              <w:rPr>
                <w:lang w:val="pt-BR"/>
              </w:rPr>
            </w:pPr>
            <w:r w:rsidRPr="00243FAE">
              <w:rPr>
                <w:lang w:val="pt-BR"/>
              </w:rPr>
              <w:t>les Français pourraient se passer du fast-food.</w:t>
            </w: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A58040" w14:textId="77777777" w:rsidR="00A31606" w:rsidRPr="00243FAE" w:rsidRDefault="00A31606" w:rsidP="00A31606">
            <w:pPr>
              <w:pStyle w:val="table"/>
              <w:rPr>
                <w:lang w:val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36162E" w14:textId="77777777" w:rsidR="00A31606" w:rsidRPr="00243FAE" w:rsidRDefault="00A31606" w:rsidP="00A31606">
            <w:pPr>
              <w:pStyle w:val="table"/>
              <w:rPr>
                <w:lang w:val="pt-BR"/>
              </w:rPr>
            </w:pPr>
          </w:p>
        </w:tc>
      </w:tr>
      <w:tr w:rsidR="00A31606" w:rsidRPr="007F04C2" w14:paraId="7F1FBFA6" w14:textId="77777777" w:rsidTr="00954418">
        <w:trPr>
          <w:cantSplit/>
        </w:trPr>
        <w:tc>
          <w:tcPr>
            <w:tcW w:w="567" w:type="dxa"/>
          </w:tcPr>
          <w:p w14:paraId="7982528D" w14:textId="5C17BABC" w:rsidR="00A31606" w:rsidRPr="00A31606" w:rsidRDefault="00A31606" w:rsidP="00A31606">
            <w:pPr>
              <w:pStyle w:val="table"/>
              <w:jc w:val="center"/>
              <w:rPr>
                <w:b/>
              </w:rPr>
            </w:pPr>
            <w:r w:rsidRPr="00A31606">
              <w:rPr>
                <w:b/>
              </w:rPr>
              <w:t>B</w:t>
            </w:r>
          </w:p>
        </w:tc>
        <w:tc>
          <w:tcPr>
            <w:tcW w:w="5529" w:type="dxa"/>
            <w:tcBorders>
              <w:bottom w:val="single" w:sz="4" w:space="0" w:color="auto"/>
            </w:tcBorders>
          </w:tcPr>
          <w:p w14:paraId="17A5D134" w14:textId="625841BF" w:rsidR="00A31606" w:rsidRPr="00243FAE" w:rsidRDefault="00AA3DC6" w:rsidP="00A31606">
            <w:pPr>
              <w:pStyle w:val="table"/>
              <w:rPr>
                <w:lang w:val="pt-BR"/>
              </w:rPr>
            </w:pPr>
            <w:r w:rsidRPr="00243FAE">
              <w:rPr>
                <w:lang w:val="pt-BR"/>
              </w:rPr>
              <w:t>les Français auraient du mal à se passer du fast-food.</w:t>
            </w:r>
          </w:p>
        </w:tc>
        <w:tc>
          <w:tcPr>
            <w:tcW w:w="324" w:type="dxa"/>
            <w:tcBorders>
              <w:top w:val="nil"/>
              <w:bottom w:val="nil"/>
            </w:tcBorders>
          </w:tcPr>
          <w:p w14:paraId="4F57739C" w14:textId="77777777" w:rsidR="00A31606" w:rsidRPr="00243FAE" w:rsidRDefault="00A31606" w:rsidP="00A31606">
            <w:pPr>
              <w:pStyle w:val="table"/>
              <w:rPr>
                <w:lang w:val="pt-BR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8FAF898" w14:textId="77777777" w:rsidR="00A31606" w:rsidRPr="00243FAE" w:rsidRDefault="00A31606" w:rsidP="002D3D64">
            <w:pPr>
              <w:pStyle w:val="table"/>
              <w:jc w:val="center"/>
              <w:rPr>
                <w:lang w:val="pt-BR"/>
              </w:rPr>
            </w:pPr>
          </w:p>
        </w:tc>
      </w:tr>
      <w:tr w:rsidR="00A31606" w:rsidRPr="007F04C2" w14:paraId="5C9E149A" w14:textId="77777777" w:rsidTr="00954418">
        <w:trPr>
          <w:cantSplit/>
        </w:trPr>
        <w:tc>
          <w:tcPr>
            <w:tcW w:w="567" w:type="dxa"/>
          </w:tcPr>
          <w:p w14:paraId="00083ABF" w14:textId="1563A507" w:rsidR="00A31606" w:rsidRPr="00A31606" w:rsidRDefault="00A31606" w:rsidP="00A31606">
            <w:pPr>
              <w:pStyle w:val="table"/>
              <w:jc w:val="center"/>
              <w:rPr>
                <w:b/>
              </w:rPr>
            </w:pPr>
            <w:r w:rsidRPr="00A31606">
              <w:rPr>
                <w:b/>
              </w:rPr>
              <w:t>C</w:t>
            </w:r>
          </w:p>
        </w:tc>
        <w:tc>
          <w:tcPr>
            <w:tcW w:w="5529" w:type="dxa"/>
            <w:tcBorders>
              <w:right w:val="single" w:sz="4" w:space="0" w:color="auto"/>
            </w:tcBorders>
          </w:tcPr>
          <w:p w14:paraId="56C2532E" w14:textId="126D0C93" w:rsidR="00A31606" w:rsidRPr="00D23B15" w:rsidRDefault="00AA3DC6" w:rsidP="00A31606">
            <w:pPr>
              <w:pStyle w:val="table"/>
              <w:rPr>
                <w:lang w:val="fr-FR"/>
              </w:rPr>
            </w:pPr>
            <w:proofErr w:type="gramStart"/>
            <w:r w:rsidRPr="00D23B15">
              <w:rPr>
                <w:lang w:val="fr-FR"/>
              </w:rPr>
              <w:t>les</w:t>
            </w:r>
            <w:proofErr w:type="gramEnd"/>
            <w:r w:rsidRPr="00D23B15">
              <w:rPr>
                <w:lang w:val="fr-FR"/>
              </w:rPr>
              <w:t xml:space="preserve"> Français sont d’accord avec la déclaration qui leur a été proposée.</w:t>
            </w: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FDE27A" w14:textId="77777777" w:rsidR="00A31606" w:rsidRPr="00D23B15" w:rsidRDefault="00A31606" w:rsidP="00A31606">
            <w:pPr>
              <w:pStyle w:val="table"/>
              <w:rPr>
                <w:lang w:val="fr-F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E656D5" w14:textId="77777777" w:rsidR="00A31606" w:rsidRPr="00D23B15" w:rsidRDefault="00A31606" w:rsidP="00A31606">
            <w:pPr>
              <w:pStyle w:val="table"/>
              <w:rPr>
                <w:lang w:val="fr-FR"/>
              </w:rPr>
            </w:pPr>
          </w:p>
        </w:tc>
      </w:tr>
    </w:tbl>
    <w:p w14:paraId="745F3763" w14:textId="5FEECBAE" w:rsidR="00A31606" w:rsidRPr="00D23B15" w:rsidRDefault="00A31606" w:rsidP="00A31606">
      <w:pPr>
        <w:pStyle w:val="mark"/>
        <w:rPr>
          <w:lang w:val="fr-FR"/>
        </w:rPr>
      </w:pPr>
      <w:r w:rsidRPr="00D23B15">
        <w:rPr>
          <w:lang w:val="fr-FR"/>
        </w:rPr>
        <w:t>(1)</w:t>
      </w:r>
    </w:p>
    <w:p w14:paraId="50CCD95A" w14:textId="77777777" w:rsidR="00954418" w:rsidRPr="00D23B15" w:rsidRDefault="00954418">
      <w:pPr>
        <w:widowControl/>
        <w:autoSpaceDE/>
        <w:autoSpaceDN/>
        <w:adjustRightInd/>
        <w:spacing w:before="0" w:after="160" w:line="259" w:lineRule="auto"/>
        <w:ind w:right="0"/>
        <w:rPr>
          <w:b/>
          <w:sz w:val="20"/>
          <w:szCs w:val="20"/>
          <w:lang w:val="fr-FR"/>
        </w:rPr>
      </w:pPr>
      <w:r w:rsidRPr="00D23B15">
        <w:rPr>
          <w:b/>
          <w:sz w:val="20"/>
          <w:szCs w:val="20"/>
          <w:lang w:val="fr-FR"/>
        </w:rPr>
        <w:br w:type="page"/>
      </w:r>
    </w:p>
    <w:p w14:paraId="3D7F88F5" w14:textId="5E5A7F27" w:rsidR="00CE0AC3" w:rsidRPr="00243FAE" w:rsidRDefault="00954418" w:rsidP="00CE0AC3">
      <w:pPr>
        <w:pStyle w:val="Questiona"/>
        <w:spacing w:after="120"/>
        <w:rPr>
          <w:lang w:val="pt-BR"/>
        </w:rPr>
      </w:pPr>
      <w:r w:rsidRPr="00243FAE">
        <w:rPr>
          <w:b/>
          <w:lang w:val="pt-BR"/>
        </w:rPr>
        <w:lastRenderedPageBreak/>
        <w:tab/>
      </w:r>
      <w:r w:rsidR="00CE0AC3" w:rsidRPr="00243FAE">
        <w:rPr>
          <w:b/>
          <w:lang w:val="pt-BR"/>
        </w:rPr>
        <w:t>2</w:t>
      </w:r>
      <w:r w:rsidR="00CE0AC3" w:rsidRPr="00243FAE">
        <w:rPr>
          <w:lang w:val="pt-BR"/>
        </w:rPr>
        <w:t>.</w:t>
      </w:r>
      <w:r w:rsidR="00CE0AC3" w:rsidRPr="00243FAE">
        <w:rPr>
          <w:lang w:val="pt-BR"/>
        </w:rPr>
        <w:tab/>
      </w:r>
      <w:r w:rsidR="00AA3DC6" w:rsidRPr="00243FAE">
        <w:rPr>
          <w:lang w:val="pt-BR"/>
        </w:rPr>
        <w:t xml:space="preserve">Le sondage a montré que </w:t>
      </w:r>
      <w:r w:rsidR="00CE0AC3" w:rsidRPr="00243FAE">
        <w:rPr>
          <w:lang w:val="pt-BR"/>
        </w:rPr>
        <w:t>...</w:t>
      </w:r>
    </w:p>
    <w:p w14:paraId="6708CC58" w14:textId="77777777" w:rsidR="00A31606" w:rsidRPr="00243FAE" w:rsidRDefault="00A31606" w:rsidP="00A31606">
      <w:pPr>
        <w:pStyle w:val="mark"/>
        <w:spacing w:before="120"/>
        <w:jc w:val="left"/>
        <w:rPr>
          <w:lang w:val="pt-BR"/>
        </w:rPr>
      </w:pPr>
    </w:p>
    <w:tbl>
      <w:tblPr>
        <w:tblStyle w:val="TableGrid"/>
        <w:tblW w:w="0" w:type="auto"/>
        <w:tblInd w:w="1242" w:type="dxa"/>
        <w:tblLook w:val="04A0" w:firstRow="1" w:lastRow="0" w:firstColumn="1" w:lastColumn="0" w:noHBand="0" w:noVBand="1"/>
      </w:tblPr>
      <w:tblGrid>
        <w:gridCol w:w="567"/>
        <w:gridCol w:w="5570"/>
        <w:gridCol w:w="283"/>
        <w:gridCol w:w="709"/>
      </w:tblGrid>
      <w:tr w:rsidR="00A31606" w:rsidRPr="007F04C2" w14:paraId="1EFBD296" w14:textId="77777777" w:rsidTr="00954418">
        <w:trPr>
          <w:cantSplit/>
        </w:trPr>
        <w:tc>
          <w:tcPr>
            <w:tcW w:w="567" w:type="dxa"/>
          </w:tcPr>
          <w:p w14:paraId="68B1B173" w14:textId="77777777" w:rsidR="00A31606" w:rsidRPr="00A31606" w:rsidRDefault="00A31606" w:rsidP="00DF4ABE">
            <w:pPr>
              <w:pStyle w:val="table"/>
              <w:jc w:val="center"/>
              <w:rPr>
                <w:b/>
              </w:rPr>
            </w:pPr>
            <w:r w:rsidRPr="00A31606">
              <w:rPr>
                <w:b/>
              </w:rPr>
              <w:t>A</w:t>
            </w:r>
          </w:p>
        </w:tc>
        <w:tc>
          <w:tcPr>
            <w:tcW w:w="5570" w:type="dxa"/>
            <w:tcBorders>
              <w:right w:val="single" w:sz="4" w:space="0" w:color="auto"/>
            </w:tcBorders>
          </w:tcPr>
          <w:p w14:paraId="03F17EB6" w14:textId="0B9E3F87" w:rsidR="00A31606" w:rsidRPr="00D23B15" w:rsidRDefault="00AA3DC6" w:rsidP="00DF4ABE">
            <w:pPr>
              <w:pStyle w:val="table"/>
              <w:rPr>
                <w:lang w:val="fr-FR"/>
              </w:rPr>
            </w:pPr>
            <w:proofErr w:type="gramStart"/>
            <w:r w:rsidRPr="00D23B15">
              <w:rPr>
                <w:lang w:val="fr-FR"/>
              </w:rPr>
              <w:t>les</w:t>
            </w:r>
            <w:proofErr w:type="gramEnd"/>
            <w:r w:rsidRPr="00D23B15">
              <w:rPr>
                <w:lang w:val="fr-FR"/>
              </w:rPr>
              <w:t xml:space="preserve"> Américains consomment plus souvent le fast-food que les Britanniques.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296CF1A" w14:textId="77777777" w:rsidR="00A31606" w:rsidRPr="00D23B15" w:rsidRDefault="00A31606" w:rsidP="00DF4ABE">
            <w:pPr>
              <w:pStyle w:val="table"/>
              <w:rPr>
                <w:lang w:val="fr-F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94011F" w14:textId="77777777" w:rsidR="00A31606" w:rsidRPr="00D23B15" w:rsidRDefault="00A31606" w:rsidP="00DF4ABE">
            <w:pPr>
              <w:pStyle w:val="table"/>
              <w:rPr>
                <w:lang w:val="fr-FR"/>
              </w:rPr>
            </w:pPr>
          </w:p>
        </w:tc>
      </w:tr>
      <w:tr w:rsidR="00A31606" w:rsidRPr="007F04C2" w14:paraId="4B1A9FF5" w14:textId="77777777" w:rsidTr="00954418">
        <w:trPr>
          <w:cantSplit/>
        </w:trPr>
        <w:tc>
          <w:tcPr>
            <w:tcW w:w="567" w:type="dxa"/>
          </w:tcPr>
          <w:p w14:paraId="3DCA938B" w14:textId="77777777" w:rsidR="00A31606" w:rsidRPr="00A31606" w:rsidRDefault="00A31606" w:rsidP="00DF4ABE">
            <w:pPr>
              <w:pStyle w:val="table"/>
              <w:jc w:val="center"/>
              <w:rPr>
                <w:b/>
              </w:rPr>
            </w:pPr>
            <w:r w:rsidRPr="00A31606">
              <w:rPr>
                <w:b/>
              </w:rPr>
              <w:t>B</w:t>
            </w:r>
          </w:p>
        </w:tc>
        <w:tc>
          <w:tcPr>
            <w:tcW w:w="5570" w:type="dxa"/>
            <w:tcBorders>
              <w:bottom w:val="single" w:sz="4" w:space="0" w:color="auto"/>
            </w:tcBorders>
          </w:tcPr>
          <w:p w14:paraId="1F8B072D" w14:textId="2EDC1783" w:rsidR="00A31606" w:rsidRPr="00D23B15" w:rsidRDefault="00AA3DC6" w:rsidP="00DF4ABE">
            <w:pPr>
              <w:pStyle w:val="table"/>
              <w:rPr>
                <w:lang w:val="fr-FR"/>
              </w:rPr>
            </w:pPr>
            <w:proofErr w:type="gramStart"/>
            <w:r w:rsidRPr="00D23B15">
              <w:rPr>
                <w:lang w:val="fr-FR"/>
              </w:rPr>
              <w:t>les</w:t>
            </w:r>
            <w:proofErr w:type="gramEnd"/>
            <w:r w:rsidRPr="00D23B15">
              <w:rPr>
                <w:lang w:val="fr-FR"/>
              </w:rPr>
              <w:t xml:space="preserve"> Britanniques consomment plus souvent le fast-food que les Américains.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339F0E5C" w14:textId="77777777" w:rsidR="00A31606" w:rsidRPr="00D23B15" w:rsidRDefault="00A31606" w:rsidP="00DF4ABE">
            <w:pPr>
              <w:pStyle w:val="table"/>
              <w:rPr>
                <w:lang w:val="fr-FR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7F69E0F" w14:textId="77777777" w:rsidR="00A31606" w:rsidRPr="00D23B15" w:rsidRDefault="00A31606" w:rsidP="002D3D64">
            <w:pPr>
              <w:pStyle w:val="table"/>
              <w:jc w:val="center"/>
              <w:rPr>
                <w:lang w:val="fr-FR"/>
              </w:rPr>
            </w:pPr>
          </w:p>
        </w:tc>
      </w:tr>
      <w:tr w:rsidR="00A31606" w:rsidRPr="007F04C2" w14:paraId="7D74EF16" w14:textId="77777777" w:rsidTr="00954418">
        <w:trPr>
          <w:cantSplit/>
        </w:trPr>
        <w:tc>
          <w:tcPr>
            <w:tcW w:w="567" w:type="dxa"/>
          </w:tcPr>
          <w:p w14:paraId="5777533E" w14:textId="77777777" w:rsidR="00A31606" w:rsidRPr="00A31606" w:rsidRDefault="00A31606" w:rsidP="00DF4ABE">
            <w:pPr>
              <w:pStyle w:val="table"/>
              <w:jc w:val="center"/>
              <w:rPr>
                <w:b/>
              </w:rPr>
            </w:pPr>
            <w:r w:rsidRPr="00A31606">
              <w:rPr>
                <w:b/>
              </w:rPr>
              <w:t>C</w:t>
            </w:r>
          </w:p>
        </w:tc>
        <w:tc>
          <w:tcPr>
            <w:tcW w:w="5570" w:type="dxa"/>
            <w:tcBorders>
              <w:right w:val="single" w:sz="4" w:space="0" w:color="auto"/>
            </w:tcBorders>
          </w:tcPr>
          <w:p w14:paraId="17C1582E" w14:textId="2617730D" w:rsidR="00A31606" w:rsidRPr="00D23B15" w:rsidRDefault="00AA3DC6" w:rsidP="00DF4ABE">
            <w:pPr>
              <w:pStyle w:val="table"/>
              <w:rPr>
                <w:lang w:val="fr-FR"/>
              </w:rPr>
            </w:pPr>
            <w:proofErr w:type="gramStart"/>
            <w:r w:rsidRPr="00D23B15">
              <w:rPr>
                <w:lang w:val="fr-FR"/>
              </w:rPr>
              <w:t>les</w:t>
            </w:r>
            <w:proofErr w:type="gramEnd"/>
            <w:r w:rsidRPr="00D23B15">
              <w:rPr>
                <w:lang w:val="fr-FR"/>
              </w:rPr>
              <w:t xml:space="preserve"> Français consomment plus souvent le fast-food que les Américains.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608A57" w14:textId="77777777" w:rsidR="00A31606" w:rsidRPr="00D23B15" w:rsidRDefault="00A31606" w:rsidP="00DF4ABE">
            <w:pPr>
              <w:pStyle w:val="table"/>
              <w:rPr>
                <w:lang w:val="fr-F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A81D32" w14:textId="77777777" w:rsidR="00A31606" w:rsidRPr="00D23B15" w:rsidRDefault="00A31606" w:rsidP="00DF4ABE">
            <w:pPr>
              <w:pStyle w:val="table"/>
              <w:rPr>
                <w:lang w:val="fr-FR"/>
              </w:rPr>
            </w:pPr>
          </w:p>
        </w:tc>
      </w:tr>
    </w:tbl>
    <w:p w14:paraId="1E77AE7E" w14:textId="0983EB4E" w:rsidR="00401F2B" w:rsidRPr="00243FAE" w:rsidRDefault="002D1EDB" w:rsidP="002D1EDB">
      <w:pPr>
        <w:pStyle w:val="mark"/>
        <w:rPr>
          <w:lang w:val="pt-BR"/>
        </w:rPr>
      </w:pPr>
      <w:r w:rsidRPr="00243FAE">
        <w:rPr>
          <w:lang w:val="pt-BR"/>
        </w:rPr>
        <w:t>(1)</w:t>
      </w:r>
    </w:p>
    <w:p w14:paraId="421B6F33" w14:textId="38B70B40" w:rsidR="004F7D0A" w:rsidRPr="00243FAE" w:rsidRDefault="0069098B" w:rsidP="004F7D0A">
      <w:pPr>
        <w:pStyle w:val="Questiona"/>
        <w:spacing w:after="120"/>
        <w:rPr>
          <w:lang w:val="pt-BR"/>
        </w:rPr>
      </w:pPr>
      <w:r w:rsidRPr="00243FAE">
        <w:rPr>
          <w:b/>
          <w:lang w:val="pt-BR"/>
        </w:rPr>
        <w:tab/>
      </w:r>
      <w:r w:rsidR="004F7D0A" w:rsidRPr="00243FAE">
        <w:rPr>
          <w:b/>
          <w:lang w:val="pt-BR"/>
        </w:rPr>
        <w:t>3</w:t>
      </w:r>
      <w:r w:rsidR="004F7D0A" w:rsidRPr="00243FAE">
        <w:rPr>
          <w:lang w:val="pt-BR"/>
        </w:rPr>
        <w:t>.</w:t>
      </w:r>
      <w:r w:rsidR="004F7D0A" w:rsidRPr="00243FAE">
        <w:rPr>
          <w:lang w:val="pt-BR"/>
        </w:rPr>
        <w:tab/>
      </w:r>
      <w:r w:rsidR="00AA3DC6" w:rsidRPr="00243FAE">
        <w:rPr>
          <w:lang w:val="pt-BR"/>
        </w:rPr>
        <w:t xml:space="preserve">En France les ventes chez McDonald’s </w:t>
      </w:r>
      <w:r w:rsidR="004F7D0A" w:rsidRPr="00243FAE">
        <w:rPr>
          <w:lang w:val="pt-BR"/>
        </w:rPr>
        <w:t>...</w:t>
      </w:r>
    </w:p>
    <w:p w14:paraId="7BD7B0C9" w14:textId="77777777" w:rsidR="002D1EDB" w:rsidRPr="00243FAE" w:rsidRDefault="002D1EDB" w:rsidP="002D1EDB">
      <w:pPr>
        <w:pStyle w:val="Questiona"/>
        <w:spacing w:before="120"/>
        <w:rPr>
          <w:lang w:val="pt-BR"/>
        </w:rPr>
      </w:pPr>
    </w:p>
    <w:tbl>
      <w:tblPr>
        <w:tblStyle w:val="TableGrid"/>
        <w:tblW w:w="0" w:type="auto"/>
        <w:tblInd w:w="1242" w:type="dxa"/>
        <w:tblLook w:val="04A0" w:firstRow="1" w:lastRow="0" w:firstColumn="1" w:lastColumn="0" w:noHBand="0" w:noVBand="1"/>
      </w:tblPr>
      <w:tblGrid>
        <w:gridCol w:w="567"/>
        <w:gridCol w:w="5479"/>
        <w:gridCol w:w="283"/>
        <w:gridCol w:w="709"/>
      </w:tblGrid>
      <w:tr w:rsidR="002D1EDB" w14:paraId="40758916" w14:textId="77777777" w:rsidTr="0069098B">
        <w:trPr>
          <w:cantSplit/>
        </w:trPr>
        <w:tc>
          <w:tcPr>
            <w:tcW w:w="567" w:type="dxa"/>
          </w:tcPr>
          <w:p w14:paraId="0C1C03C5" w14:textId="77777777" w:rsidR="002D1EDB" w:rsidRPr="00A31606" w:rsidRDefault="002D1EDB" w:rsidP="00DF4ABE">
            <w:pPr>
              <w:pStyle w:val="table"/>
              <w:jc w:val="center"/>
              <w:rPr>
                <w:b/>
              </w:rPr>
            </w:pPr>
            <w:r w:rsidRPr="00A31606">
              <w:rPr>
                <w:b/>
              </w:rPr>
              <w:t>A</w:t>
            </w:r>
          </w:p>
        </w:tc>
        <w:tc>
          <w:tcPr>
            <w:tcW w:w="5479" w:type="dxa"/>
            <w:tcBorders>
              <w:right w:val="single" w:sz="4" w:space="0" w:color="auto"/>
            </w:tcBorders>
          </w:tcPr>
          <w:p w14:paraId="29C951FE" w14:textId="75DC1C6C" w:rsidR="002D1EDB" w:rsidRDefault="00AA3DC6" w:rsidP="00DF4ABE">
            <w:pPr>
              <w:pStyle w:val="table"/>
            </w:pPr>
            <w:proofErr w:type="spellStart"/>
            <w:r>
              <w:t>sont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baisse</w:t>
            </w:r>
            <w:proofErr w:type="spellEnd"/>
            <w:r>
              <w:t>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5B444F" w14:textId="77777777" w:rsidR="002D1EDB" w:rsidRDefault="002D1EDB" w:rsidP="00DF4ABE">
            <w:pPr>
              <w:pStyle w:val="table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5845AA" w14:textId="77777777" w:rsidR="002D1EDB" w:rsidRDefault="002D1EDB" w:rsidP="00DF4ABE">
            <w:pPr>
              <w:pStyle w:val="table"/>
            </w:pPr>
          </w:p>
        </w:tc>
      </w:tr>
      <w:tr w:rsidR="002D1EDB" w14:paraId="337499F5" w14:textId="77777777" w:rsidTr="0069098B">
        <w:trPr>
          <w:cantSplit/>
        </w:trPr>
        <w:tc>
          <w:tcPr>
            <w:tcW w:w="567" w:type="dxa"/>
          </w:tcPr>
          <w:p w14:paraId="7818F445" w14:textId="77777777" w:rsidR="002D1EDB" w:rsidRPr="00A31606" w:rsidRDefault="002D1EDB" w:rsidP="00DF4ABE">
            <w:pPr>
              <w:pStyle w:val="table"/>
              <w:jc w:val="center"/>
              <w:rPr>
                <w:b/>
              </w:rPr>
            </w:pPr>
            <w:r w:rsidRPr="00A31606">
              <w:rPr>
                <w:b/>
              </w:rPr>
              <w:t>B</w:t>
            </w:r>
          </w:p>
        </w:tc>
        <w:tc>
          <w:tcPr>
            <w:tcW w:w="5479" w:type="dxa"/>
            <w:tcBorders>
              <w:bottom w:val="single" w:sz="4" w:space="0" w:color="auto"/>
            </w:tcBorders>
          </w:tcPr>
          <w:p w14:paraId="705FEEC1" w14:textId="2DF046E2" w:rsidR="002D1EDB" w:rsidRDefault="00AA3DC6" w:rsidP="00DF4ABE">
            <w:pPr>
              <w:pStyle w:val="table"/>
            </w:pPr>
            <w:proofErr w:type="spellStart"/>
            <w:r>
              <w:t>restent</w:t>
            </w:r>
            <w:proofErr w:type="spellEnd"/>
            <w:r>
              <w:t xml:space="preserve"> stables.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2B574D56" w14:textId="77777777" w:rsidR="002D1EDB" w:rsidRDefault="002D1EDB" w:rsidP="00DF4ABE">
            <w:pPr>
              <w:pStyle w:val="table"/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F3EB362" w14:textId="77777777" w:rsidR="002D1EDB" w:rsidRDefault="002D1EDB" w:rsidP="002D3D64">
            <w:pPr>
              <w:pStyle w:val="table"/>
              <w:jc w:val="center"/>
            </w:pPr>
          </w:p>
        </w:tc>
      </w:tr>
      <w:tr w:rsidR="002D1EDB" w14:paraId="62E4BA9B" w14:textId="77777777" w:rsidTr="0069098B">
        <w:trPr>
          <w:cantSplit/>
        </w:trPr>
        <w:tc>
          <w:tcPr>
            <w:tcW w:w="567" w:type="dxa"/>
          </w:tcPr>
          <w:p w14:paraId="1B43204D" w14:textId="77777777" w:rsidR="002D1EDB" w:rsidRPr="00A31606" w:rsidRDefault="002D1EDB" w:rsidP="00DF4ABE">
            <w:pPr>
              <w:pStyle w:val="table"/>
              <w:jc w:val="center"/>
              <w:rPr>
                <w:b/>
              </w:rPr>
            </w:pPr>
            <w:r w:rsidRPr="00A31606">
              <w:rPr>
                <w:b/>
              </w:rPr>
              <w:t>C</w:t>
            </w:r>
          </w:p>
        </w:tc>
        <w:tc>
          <w:tcPr>
            <w:tcW w:w="5479" w:type="dxa"/>
            <w:tcBorders>
              <w:right w:val="single" w:sz="4" w:space="0" w:color="auto"/>
            </w:tcBorders>
          </w:tcPr>
          <w:p w14:paraId="793AEAB5" w14:textId="0FE8576E" w:rsidR="002D1EDB" w:rsidRDefault="00AA3DC6" w:rsidP="00DF4ABE">
            <w:pPr>
              <w:pStyle w:val="table"/>
            </w:pPr>
            <w:proofErr w:type="spellStart"/>
            <w:r>
              <w:t>sont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hausse</w:t>
            </w:r>
            <w:proofErr w:type="spellEnd"/>
            <w:r>
              <w:t>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4B1F8E" w14:textId="77777777" w:rsidR="002D1EDB" w:rsidRDefault="002D1EDB" w:rsidP="00DF4ABE">
            <w:pPr>
              <w:pStyle w:val="table"/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0689E4" w14:textId="77777777" w:rsidR="002D1EDB" w:rsidRDefault="002D1EDB" w:rsidP="00DF4ABE">
            <w:pPr>
              <w:pStyle w:val="table"/>
            </w:pPr>
          </w:p>
        </w:tc>
      </w:tr>
    </w:tbl>
    <w:p w14:paraId="339F9B86" w14:textId="3CDA1261" w:rsidR="006507C5" w:rsidRDefault="006507C5" w:rsidP="006507C5">
      <w:pPr>
        <w:pStyle w:val="mark"/>
      </w:pPr>
      <w:r>
        <w:t>(1)</w:t>
      </w:r>
    </w:p>
    <w:p w14:paraId="2349823A" w14:textId="6137666C" w:rsidR="0073733C" w:rsidRPr="00D23B15" w:rsidRDefault="0069098B" w:rsidP="0073733C">
      <w:pPr>
        <w:pStyle w:val="Questiona"/>
        <w:spacing w:after="120"/>
        <w:rPr>
          <w:lang w:val="fr-FR"/>
        </w:rPr>
      </w:pPr>
      <w:r w:rsidRPr="00D23B15">
        <w:rPr>
          <w:b/>
          <w:lang w:val="fr-FR"/>
        </w:rPr>
        <w:tab/>
      </w:r>
      <w:r w:rsidR="0073733C" w:rsidRPr="00D23B15">
        <w:rPr>
          <w:b/>
          <w:lang w:val="fr-FR"/>
        </w:rPr>
        <w:t>4</w:t>
      </w:r>
      <w:r w:rsidR="0073733C" w:rsidRPr="00D23B15">
        <w:rPr>
          <w:lang w:val="fr-FR"/>
        </w:rPr>
        <w:t>.</w:t>
      </w:r>
      <w:r w:rsidR="0073733C" w:rsidRPr="00D23B15">
        <w:rPr>
          <w:lang w:val="fr-FR"/>
        </w:rPr>
        <w:tab/>
      </w:r>
      <w:r w:rsidR="00AA3DC6" w:rsidRPr="00D23B15">
        <w:rPr>
          <w:lang w:val="fr-FR"/>
        </w:rPr>
        <w:t xml:space="preserve">Maintenant en France, les restaurants McDonald’s </w:t>
      </w:r>
      <w:r w:rsidR="0073733C" w:rsidRPr="00D23B15">
        <w:rPr>
          <w:lang w:val="fr-FR"/>
        </w:rPr>
        <w:t>...</w:t>
      </w:r>
    </w:p>
    <w:p w14:paraId="6796A798" w14:textId="77777777" w:rsidR="0073733C" w:rsidRPr="00D23B15" w:rsidRDefault="0073733C" w:rsidP="0073733C">
      <w:pPr>
        <w:pStyle w:val="Questiona"/>
        <w:spacing w:before="120"/>
        <w:ind w:left="0" w:firstLine="0"/>
        <w:rPr>
          <w:lang w:val="fr-FR"/>
        </w:rPr>
      </w:pPr>
    </w:p>
    <w:tbl>
      <w:tblPr>
        <w:tblStyle w:val="TableGrid"/>
        <w:tblW w:w="0" w:type="auto"/>
        <w:tblInd w:w="1242" w:type="dxa"/>
        <w:tblLook w:val="04A0" w:firstRow="1" w:lastRow="0" w:firstColumn="1" w:lastColumn="0" w:noHBand="0" w:noVBand="1"/>
      </w:tblPr>
      <w:tblGrid>
        <w:gridCol w:w="567"/>
        <w:gridCol w:w="5387"/>
        <w:gridCol w:w="283"/>
        <w:gridCol w:w="709"/>
      </w:tblGrid>
      <w:tr w:rsidR="00C327D9" w14:paraId="4695BF2F" w14:textId="77777777" w:rsidTr="0069098B">
        <w:trPr>
          <w:cantSplit/>
        </w:trPr>
        <w:tc>
          <w:tcPr>
            <w:tcW w:w="567" w:type="dxa"/>
          </w:tcPr>
          <w:p w14:paraId="72BA76CE" w14:textId="77777777" w:rsidR="00C327D9" w:rsidRPr="00A31606" w:rsidRDefault="00C327D9" w:rsidP="00824AC5">
            <w:pPr>
              <w:pStyle w:val="table"/>
              <w:jc w:val="center"/>
              <w:rPr>
                <w:b/>
              </w:rPr>
            </w:pPr>
            <w:r w:rsidRPr="00A31606">
              <w:rPr>
                <w:b/>
              </w:rPr>
              <w:t>A</w:t>
            </w:r>
          </w:p>
        </w:tc>
        <w:tc>
          <w:tcPr>
            <w:tcW w:w="5387" w:type="dxa"/>
            <w:tcBorders>
              <w:right w:val="single" w:sz="4" w:space="0" w:color="auto"/>
            </w:tcBorders>
          </w:tcPr>
          <w:p w14:paraId="766CA2A9" w14:textId="1640D75E" w:rsidR="00C327D9" w:rsidRDefault="00AA3DC6" w:rsidP="00824AC5">
            <w:pPr>
              <w:pStyle w:val="table"/>
            </w:pPr>
            <w:proofErr w:type="spellStart"/>
            <w:r>
              <w:t>offrent</w:t>
            </w:r>
            <w:proofErr w:type="spellEnd"/>
            <w:r>
              <w:t xml:space="preserve"> </w:t>
            </w:r>
            <w:proofErr w:type="spellStart"/>
            <w:r>
              <w:t>moins</w:t>
            </w:r>
            <w:proofErr w:type="spellEnd"/>
            <w:r>
              <w:t xml:space="preserve"> de </w:t>
            </w:r>
            <w:proofErr w:type="spellStart"/>
            <w:r>
              <w:t>choix</w:t>
            </w:r>
            <w:proofErr w:type="spellEnd"/>
            <w:r>
              <w:t>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A927E7" w14:textId="77777777" w:rsidR="00C327D9" w:rsidRDefault="00C327D9" w:rsidP="00824AC5">
            <w:pPr>
              <w:pStyle w:val="table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6CA229" w14:textId="77777777" w:rsidR="00C327D9" w:rsidRDefault="00C327D9" w:rsidP="00824AC5">
            <w:pPr>
              <w:pStyle w:val="table"/>
            </w:pPr>
          </w:p>
        </w:tc>
      </w:tr>
      <w:tr w:rsidR="00C327D9" w14:paraId="5CD08BF4" w14:textId="77777777" w:rsidTr="0069098B">
        <w:trPr>
          <w:cantSplit/>
        </w:trPr>
        <w:tc>
          <w:tcPr>
            <w:tcW w:w="567" w:type="dxa"/>
          </w:tcPr>
          <w:p w14:paraId="79D44211" w14:textId="77777777" w:rsidR="00C327D9" w:rsidRPr="00A31606" w:rsidRDefault="00C327D9" w:rsidP="00824AC5">
            <w:pPr>
              <w:pStyle w:val="table"/>
              <w:jc w:val="center"/>
              <w:rPr>
                <w:b/>
              </w:rPr>
            </w:pPr>
            <w:r w:rsidRPr="00A31606">
              <w:rPr>
                <w:b/>
              </w:rPr>
              <w:t>B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14:paraId="5EF777C4" w14:textId="5297515A" w:rsidR="00C327D9" w:rsidRDefault="00AA3DC6" w:rsidP="00824AC5">
            <w:pPr>
              <w:pStyle w:val="table"/>
            </w:pPr>
            <w:proofErr w:type="spellStart"/>
            <w:r>
              <w:t>offrent</w:t>
            </w:r>
            <w:proofErr w:type="spellEnd"/>
            <w:r>
              <w:t xml:space="preserve"> plus de </w:t>
            </w:r>
            <w:proofErr w:type="spellStart"/>
            <w:r>
              <w:t>choix</w:t>
            </w:r>
            <w:proofErr w:type="spellEnd"/>
            <w:r>
              <w:t>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56BA8221" w14:textId="77777777" w:rsidR="00C327D9" w:rsidRDefault="00C327D9" w:rsidP="00824AC5">
            <w:pPr>
              <w:pStyle w:val="table"/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C1F035B" w14:textId="77777777" w:rsidR="00C327D9" w:rsidRDefault="00C327D9" w:rsidP="00AB4210">
            <w:pPr>
              <w:pStyle w:val="table"/>
              <w:jc w:val="center"/>
            </w:pPr>
          </w:p>
        </w:tc>
      </w:tr>
      <w:tr w:rsidR="00C327D9" w14:paraId="690E14ED" w14:textId="77777777" w:rsidTr="0069098B">
        <w:trPr>
          <w:cantSplit/>
        </w:trPr>
        <w:tc>
          <w:tcPr>
            <w:tcW w:w="567" w:type="dxa"/>
          </w:tcPr>
          <w:p w14:paraId="4795FDEF" w14:textId="77777777" w:rsidR="00C327D9" w:rsidRPr="00A31606" w:rsidRDefault="00C327D9" w:rsidP="00824AC5">
            <w:pPr>
              <w:pStyle w:val="table"/>
              <w:jc w:val="center"/>
              <w:rPr>
                <w:b/>
              </w:rPr>
            </w:pPr>
            <w:r w:rsidRPr="00A31606">
              <w:rPr>
                <w:b/>
              </w:rPr>
              <w:t>C</w:t>
            </w:r>
          </w:p>
        </w:tc>
        <w:tc>
          <w:tcPr>
            <w:tcW w:w="5387" w:type="dxa"/>
            <w:tcBorders>
              <w:right w:val="single" w:sz="4" w:space="0" w:color="auto"/>
            </w:tcBorders>
          </w:tcPr>
          <w:p w14:paraId="603BA20C" w14:textId="65DF399C" w:rsidR="00C327D9" w:rsidRDefault="00AA3DC6" w:rsidP="00824AC5">
            <w:pPr>
              <w:pStyle w:val="table"/>
            </w:pPr>
            <w:proofErr w:type="spellStart"/>
            <w:r>
              <w:t>ont</w:t>
            </w:r>
            <w:proofErr w:type="spellEnd"/>
            <w:r>
              <w:t xml:space="preserve"> </w:t>
            </w:r>
            <w:proofErr w:type="spellStart"/>
            <w:r>
              <w:t>tous</w:t>
            </w:r>
            <w:proofErr w:type="spellEnd"/>
            <w:r>
              <w:t xml:space="preserve"> </w:t>
            </w:r>
            <w:proofErr w:type="spellStart"/>
            <w:r>
              <w:t>été</w:t>
            </w:r>
            <w:proofErr w:type="spellEnd"/>
            <w:r>
              <w:t xml:space="preserve"> </w:t>
            </w:r>
            <w:proofErr w:type="spellStart"/>
            <w:r>
              <w:t>rénovés</w:t>
            </w:r>
            <w:proofErr w:type="spellEnd"/>
            <w:r>
              <w:t>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AC49999" w14:textId="77777777" w:rsidR="00C327D9" w:rsidRDefault="00C327D9" w:rsidP="00824AC5">
            <w:pPr>
              <w:pStyle w:val="table"/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456A5C" w14:textId="77777777" w:rsidR="00C327D9" w:rsidRDefault="00C327D9" w:rsidP="00824AC5">
            <w:pPr>
              <w:pStyle w:val="table"/>
            </w:pPr>
          </w:p>
        </w:tc>
      </w:tr>
    </w:tbl>
    <w:p w14:paraId="47A1CE7F" w14:textId="4D2B257F" w:rsidR="00C327D9" w:rsidRDefault="00C327D9" w:rsidP="00C327D9">
      <w:pPr>
        <w:pStyle w:val="mark"/>
      </w:pPr>
      <w:r w:rsidRPr="00C327D9">
        <w:t>(1)</w:t>
      </w:r>
    </w:p>
    <w:p w14:paraId="2C837F72" w14:textId="120B0898" w:rsidR="00732D1F" w:rsidRPr="00D23B15" w:rsidRDefault="00732D1F" w:rsidP="00A245B1">
      <w:pPr>
        <w:pStyle w:val="Questiona"/>
        <w:ind w:hanging="567"/>
        <w:rPr>
          <w:lang w:val="fr-FR"/>
        </w:rPr>
      </w:pPr>
      <w:r w:rsidRPr="00D23B15">
        <w:rPr>
          <w:b/>
          <w:lang w:val="fr-FR"/>
        </w:rPr>
        <w:t>5</w:t>
      </w:r>
      <w:r w:rsidRPr="00D23B15">
        <w:rPr>
          <w:lang w:val="fr-FR"/>
        </w:rPr>
        <w:t>.</w:t>
      </w:r>
      <w:r w:rsidRPr="00D23B15">
        <w:rPr>
          <w:lang w:val="fr-FR"/>
        </w:rPr>
        <w:tab/>
      </w:r>
      <w:r w:rsidR="00AA3DC6" w:rsidRPr="00D23B15">
        <w:rPr>
          <w:lang w:val="fr-FR"/>
        </w:rPr>
        <w:t xml:space="preserve">En France, dans cinq ans </w:t>
      </w:r>
      <w:r w:rsidRPr="00D23B15">
        <w:rPr>
          <w:lang w:val="fr-FR"/>
        </w:rPr>
        <w:t>...</w:t>
      </w:r>
    </w:p>
    <w:p w14:paraId="6E9E9B19" w14:textId="77777777" w:rsidR="00481601" w:rsidRPr="00D23B15" w:rsidRDefault="00481601" w:rsidP="00C327D9">
      <w:pPr>
        <w:pStyle w:val="Questiona"/>
        <w:spacing w:before="120"/>
        <w:rPr>
          <w:lang w:val="fr-FR"/>
        </w:rPr>
      </w:pPr>
    </w:p>
    <w:tbl>
      <w:tblPr>
        <w:tblStyle w:val="TableGrid"/>
        <w:tblW w:w="0" w:type="auto"/>
        <w:tblInd w:w="1242" w:type="dxa"/>
        <w:tblLook w:val="04A0" w:firstRow="1" w:lastRow="0" w:firstColumn="1" w:lastColumn="0" w:noHBand="0" w:noVBand="1"/>
      </w:tblPr>
      <w:tblGrid>
        <w:gridCol w:w="567"/>
        <w:gridCol w:w="5387"/>
        <w:gridCol w:w="283"/>
        <w:gridCol w:w="709"/>
      </w:tblGrid>
      <w:tr w:rsidR="00C327D9" w:rsidRPr="007F04C2" w14:paraId="751574F1" w14:textId="77777777" w:rsidTr="002F2855">
        <w:trPr>
          <w:cantSplit/>
        </w:trPr>
        <w:tc>
          <w:tcPr>
            <w:tcW w:w="567" w:type="dxa"/>
          </w:tcPr>
          <w:p w14:paraId="6CBC0208" w14:textId="77777777" w:rsidR="00C327D9" w:rsidRPr="00A31606" w:rsidRDefault="00C327D9" w:rsidP="00824AC5">
            <w:pPr>
              <w:pStyle w:val="table"/>
              <w:jc w:val="center"/>
              <w:rPr>
                <w:b/>
              </w:rPr>
            </w:pPr>
            <w:r w:rsidRPr="00A31606">
              <w:rPr>
                <w:b/>
              </w:rPr>
              <w:t>A</w:t>
            </w:r>
          </w:p>
        </w:tc>
        <w:tc>
          <w:tcPr>
            <w:tcW w:w="5387" w:type="dxa"/>
            <w:tcBorders>
              <w:right w:val="single" w:sz="4" w:space="0" w:color="auto"/>
            </w:tcBorders>
          </w:tcPr>
          <w:p w14:paraId="03A6CC85" w14:textId="61ED73D9" w:rsidR="00C327D9" w:rsidRPr="00243FAE" w:rsidRDefault="00AA3DC6" w:rsidP="00824AC5">
            <w:pPr>
              <w:pStyle w:val="table"/>
              <w:rPr>
                <w:lang w:val="pt-BR"/>
              </w:rPr>
            </w:pPr>
            <w:r w:rsidRPr="00243FAE">
              <w:rPr>
                <w:lang w:val="pt-BR"/>
              </w:rPr>
              <w:t>il y aura moins de restaurants McDonald’s.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00B51A" w14:textId="77777777" w:rsidR="00C327D9" w:rsidRPr="00243FAE" w:rsidRDefault="00C327D9" w:rsidP="00824AC5">
            <w:pPr>
              <w:pStyle w:val="table"/>
              <w:rPr>
                <w:lang w:val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30756C" w14:textId="77777777" w:rsidR="00C327D9" w:rsidRPr="00243FAE" w:rsidRDefault="00C327D9" w:rsidP="00824AC5">
            <w:pPr>
              <w:pStyle w:val="table"/>
              <w:rPr>
                <w:lang w:val="pt-BR"/>
              </w:rPr>
            </w:pPr>
          </w:p>
        </w:tc>
      </w:tr>
      <w:tr w:rsidR="00C327D9" w:rsidRPr="007F04C2" w14:paraId="76C7876D" w14:textId="77777777" w:rsidTr="002F2855">
        <w:trPr>
          <w:cantSplit/>
        </w:trPr>
        <w:tc>
          <w:tcPr>
            <w:tcW w:w="567" w:type="dxa"/>
          </w:tcPr>
          <w:p w14:paraId="5334310C" w14:textId="77777777" w:rsidR="00C327D9" w:rsidRPr="00A31606" w:rsidRDefault="00C327D9" w:rsidP="00824AC5">
            <w:pPr>
              <w:pStyle w:val="table"/>
              <w:jc w:val="center"/>
              <w:rPr>
                <w:b/>
              </w:rPr>
            </w:pPr>
            <w:r w:rsidRPr="00A31606">
              <w:rPr>
                <w:b/>
              </w:rPr>
              <w:t>B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14:paraId="144A6EB5" w14:textId="34459605" w:rsidR="00C327D9" w:rsidRPr="00D23B15" w:rsidRDefault="00AA3DC6" w:rsidP="00824AC5">
            <w:pPr>
              <w:pStyle w:val="table"/>
              <w:rPr>
                <w:lang w:val="fr-FR"/>
              </w:rPr>
            </w:pPr>
            <w:r w:rsidRPr="00D23B15">
              <w:rPr>
                <w:lang w:val="fr-FR"/>
              </w:rPr>
              <w:t>il y aura plus de restaurants « Subway ».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0685C4F6" w14:textId="77777777" w:rsidR="00C327D9" w:rsidRPr="00D23B15" w:rsidRDefault="00C327D9" w:rsidP="00824AC5">
            <w:pPr>
              <w:pStyle w:val="table"/>
              <w:rPr>
                <w:lang w:val="fr-FR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4E1D57A" w14:textId="77777777" w:rsidR="00C327D9" w:rsidRPr="00D23B15" w:rsidRDefault="00C327D9" w:rsidP="00AB4210">
            <w:pPr>
              <w:pStyle w:val="table"/>
              <w:jc w:val="center"/>
              <w:rPr>
                <w:lang w:val="fr-FR"/>
              </w:rPr>
            </w:pPr>
          </w:p>
        </w:tc>
      </w:tr>
      <w:tr w:rsidR="00C327D9" w:rsidRPr="007F04C2" w14:paraId="0951B3D6" w14:textId="77777777" w:rsidTr="002F2855">
        <w:trPr>
          <w:cantSplit/>
        </w:trPr>
        <w:tc>
          <w:tcPr>
            <w:tcW w:w="567" w:type="dxa"/>
          </w:tcPr>
          <w:p w14:paraId="5FA36631" w14:textId="77777777" w:rsidR="00C327D9" w:rsidRPr="00A31606" w:rsidRDefault="00C327D9" w:rsidP="00824AC5">
            <w:pPr>
              <w:pStyle w:val="table"/>
              <w:jc w:val="center"/>
              <w:rPr>
                <w:b/>
              </w:rPr>
            </w:pPr>
            <w:r w:rsidRPr="00A31606">
              <w:rPr>
                <w:b/>
              </w:rPr>
              <w:t>C</w:t>
            </w:r>
          </w:p>
        </w:tc>
        <w:tc>
          <w:tcPr>
            <w:tcW w:w="5387" w:type="dxa"/>
            <w:tcBorders>
              <w:right w:val="single" w:sz="4" w:space="0" w:color="auto"/>
            </w:tcBorders>
          </w:tcPr>
          <w:p w14:paraId="1A9460E9" w14:textId="7175FF25" w:rsidR="00C327D9" w:rsidRPr="00D23B15" w:rsidRDefault="00AA3DC6" w:rsidP="00824AC5">
            <w:pPr>
              <w:pStyle w:val="table"/>
              <w:rPr>
                <w:lang w:val="fr-FR"/>
              </w:rPr>
            </w:pPr>
            <w:r w:rsidRPr="00D23B15">
              <w:rPr>
                <w:lang w:val="fr-FR"/>
              </w:rPr>
              <w:t>la consommation de fast-food va baisser.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568ED4" w14:textId="77777777" w:rsidR="00C327D9" w:rsidRPr="00D23B15" w:rsidRDefault="00C327D9" w:rsidP="00824AC5">
            <w:pPr>
              <w:pStyle w:val="table"/>
              <w:rPr>
                <w:lang w:val="fr-F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B24019" w14:textId="77777777" w:rsidR="00C327D9" w:rsidRPr="00D23B15" w:rsidRDefault="00C327D9" w:rsidP="00824AC5">
            <w:pPr>
              <w:pStyle w:val="table"/>
              <w:rPr>
                <w:lang w:val="fr-FR"/>
              </w:rPr>
            </w:pPr>
          </w:p>
        </w:tc>
      </w:tr>
    </w:tbl>
    <w:p w14:paraId="68428070" w14:textId="7033C3D6" w:rsidR="00C327D9" w:rsidRPr="00243FAE" w:rsidRDefault="00C327D9" w:rsidP="00C327D9">
      <w:pPr>
        <w:pStyle w:val="mark"/>
        <w:rPr>
          <w:lang w:val="pt-BR"/>
        </w:rPr>
      </w:pPr>
      <w:r w:rsidRPr="00243FAE">
        <w:rPr>
          <w:lang w:val="pt-BR"/>
        </w:rPr>
        <w:t>(1)</w:t>
      </w:r>
    </w:p>
    <w:p w14:paraId="4ADADE11" w14:textId="4C557D12" w:rsidR="00732D1F" w:rsidRPr="00243FAE" w:rsidRDefault="00184E8B" w:rsidP="00732D1F">
      <w:pPr>
        <w:pStyle w:val="Questiona"/>
        <w:spacing w:after="120"/>
        <w:rPr>
          <w:lang w:val="pt-BR"/>
        </w:rPr>
      </w:pPr>
      <w:r w:rsidRPr="00243FAE">
        <w:rPr>
          <w:b/>
          <w:lang w:val="pt-BR"/>
        </w:rPr>
        <w:tab/>
      </w:r>
      <w:r w:rsidR="00732D1F" w:rsidRPr="00243FAE">
        <w:rPr>
          <w:b/>
          <w:lang w:val="pt-BR"/>
        </w:rPr>
        <w:t>6</w:t>
      </w:r>
      <w:r w:rsidR="00732D1F" w:rsidRPr="00243FAE">
        <w:rPr>
          <w:lang w:val="pt-BR"/>
        </w:rPr>
        <w:t>.</w:t>
      </w:r>
      <w:r w:rsidR="00732D1F" w:rsidRPr="00243FAE">
        <w:rPr>
          <w:lang w:val="pt-BR"/>
        </w:rPr>
        <w:tab/>
      </w:r>
      <w:r w:rsidR="00AA3DC6" w:rsidRPr="00243FAE">
        <w:rPr>
          <w:lang w:val="pt-BR"/>
        </w:rPr>
        <w:t xml:space="preserve">Quand ils parlent aux enquêteurs de sondage </w:t>
      </w:r>
      <w:r w:rsidR="00732D1F" w:rsidRPr="00243FAE">
        <w:rPr>
          <w:lang w:val="pt-BR"/>
        </w:rPr>
        <w:t>...</w:t>
      </w:r>
    </w:p>
    <w:p w14:paraId="78CB7DC0" w14:textId="77777777" w:rsidR="00481601" w:rsidRPr="00243FAE" w:rsidRDefault="00481601" w:rsidP="00732D1F">
      <w:pPr>
        <w:pStyle w:val="Questiona"/>
        <w:spacing w:before="120"/>
        <w:rPr>
          <w:lang w:val="pt-BR"/>
        </w:rPr>
      </w:pPr>
    </w:p>
    <w:tbl>
      <w:tblPr>
        <w:tblStyle w:val="TableGrid"/>
        <w:tblW w:w="0" w:type="auto"/>
        <w:tblInd w:w="1242" w:type="dxa"/>
        <w:tblLook w:val="04A0" w:firstRow="1" w:lastRow="0" w:firstColumn="1" w:lastColumn="0" w:noHBand="0" w:noVBand="1"/>
      </w:tblPr>
      <w:tblGrid>
        <w:gridCol w:w="567"/>
        <w:gridCol w:w="5387"/>
        <w:gridCol w:w="283"/>
        <w:gridCol w:w="709"/>
      </w:tblGrid>
      <w:tr w:rsidR="00C327D9" w:rsidRPr="007F04C2" w14:paraId="2365DC65" w14:textId="77777777" w:rsidTr="00184E8B">
        <w:trPr>
          <w:cantSplit/>
        </w:trPr>
        <w:tc>
          <w:tcPr>
            <w:tcW w:w="567" w:type="dxa"/>
          </w:tcPr>
          <w:p w14:paraId="4F16D1D8" w14:textId="77777777" w:rsidR="00C327D9" w:rsidRPr="00A31606" w:rsidRDefault="00C327D9" w:rsidP="00824AC5">
            <w:pPr>
              <w:pStyle w:val="table"/>
              <w:jc w:val="center"/>
              <w:rPr>
                <w:b/>
              </w:rPr>
            </w:pPr>
            <w:r w:rsidRPr="00A31606">
              <w:rPr>
                <w:b/>
              </w:rPr>
              <w:t>A</w:t>
            </w:r>
          </w:p>
        </w:tc>
        <w:tc>
          <w:tcPr>
            <w:tcW w:w="5387" w:type="dxa"/>
            <w:tcBorders>
              <w:right w:val="single" w:sz="4" w:space="0" w:color="auto"/>
            </w:tcBorders>
          </w:tcPr>
          <w:p w14:paraId="397D3C50" w14:textId="414423FE" w:rsidR="00C327D9" w:rsidRPr="00D23B15" w:rsidRDefault="00AA3DC6" w:rsidP="00824AC5">
            <w:pPr>
              <w:pStyle w:val="table"/>
              <w:rPr>
                <w:lang w:val="fr-FR"/>
              </w:rPr>
            </w:pPr>
            <w:r w:rsidRPr="00D23B15">
              <w:rPr>
                <w:lang w:val="fr-FR"/>
              </w:rPr>
              <w:t>les Français disent toujours la vérité.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7F91AC" w14:textId="77777777" w:rsidR="00C327D9" w:rsidRPr="00D23B15" w:rsidRDefault="00C327D9" w:rsidP="00824AC5">
            <w:pPr>
              <w:pStyle w:val="table"/>
              <w:rPr>
                <w:lang w:val="fr-F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042755" w14:textId="77777777" w:rsidR="00C327D9" w:rsidRPr="00D23B15" w:rsidRDefault="00C327D9" w:rsidP="00824AC5">
            <w:pPr>
              <w:pStyle w:val="table"/>
              <w:rPr>
                <w:lang w:val="fr-FR"/>
              </w:rPr>
            </w:pPr>
          </w:p>
        </w:tc>
      </w:tr>
      <w:tr w:rsidR="00C327D9" w:rsidRPr="007F04C2" w14:paraId="74B94E68" w14:textId="77777777" w:rsidTr="00184E8B">
        <w:trPr>
          <w:cantSplit/>
        </w:trPr>
        <w:tc>
          <w:tcPr>
            <w:tcW w:w="567" w:type="dxa"/>
          </w:tcPr>
          <w:p w14:paraId="15C4D38E" w14:textId="77777777" w:rsidR="00C327D9" w:rsidRPr="00A31606" w:rsidRDefault="00C327D9" w:rsidP="00824AC5">
            <w:pPr>
              <w:pStyle w:val="table"/>
              <w:jc w:val="center"/>
              <w:rPr>
                <w:b/>
              </w:rPr>
            </w:pPr>
            <w:r w:rsidRPr="00A31606">
              <w:rPr>
                <w:b/>
              </w:rPr>
              <w:t>B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14:paraId="3AF49F4A" w14:textId="220E061B" w:rsidR="00C327D9" w:rsidRPr="00D23B15" w:rsidRDefault="00AA3DC6" w:rsidP="00824AC5">
            <w:pPr>
              <w:pStyle w:val="table"/>
              <w:rPr>
                <w:lang w:val="fr-FR"/>
              </w:rPr>
            </w:pPr>
            <w:r w:rsidRPr="00D23B15">
              <w:rPr>
                <w:lang w:val="fr-FR"/>
              </w:rPr>
              <w:t>les Français changent souvent d’avis.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558FB645" w14:textId="77777777" w:rsidR="00C327D9" w:rsidRPr="00D23B15" w:rsidRDefault="00C327D9" w:rsidP="00824AC5">
            <w:pPr>
              <w:pStyle w:val="table"/>
              <w:rPr>
                <w:lang w:val="fr-FR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5504D7C" w14:textId="77777777" w:rsidR="00C327D9" w:rsidRPr="00D23B15" w:rsidRDefault="00C327D9" w:rsidP="00AB4210">
            <w:pPr>
              <w:pStyle w:val="table"/>
              <w:jc w:val="center"/>
              <w:rPr>
                <w:lang w:val="fr-FR"/>
              </w:rPr>
            </w:pPr>
          </w:p>
        </w:tc>
      </w:tr>
      <w:tr w:rsidR="00C327D9" w:rsidRPr="007F04C2" w14:paraId="335D9A60" w14:textId="77777777" w:rsidTr="00184E8B">
        <w:trPr>
          <w:cantSplit/>
        </w:trPr>
        <w:tc>
          <w:tcPr>
            <w:tcW w:w="567" w:type="dxa"/>
          </w:tcPr>
          <w:p w14:paraId="0401ED1D" w14:textId="77777777" w:rsidR="00C327D9" w:rsidRPr="00A31606" w:rsidRDefault="00C327D9" w:rsidP="00824AC5">
            <w:pPr>
              <w:pStyle w:val="table"/>
              <w:jc w:val="center"/>
              <w:rPr>
                <w:b/>
              </w:rPr>
            </w:pPr>
            <w:r w:rsidRPr="00A31606">
              <w:rPr>
                <w:b/>
              </w:rPr>
              <w:t>C</w:t>
            </w:r>
          </w:p>
        </w:tc>
        <w:tc>
          <w:tcPr>
            <w:tcW w:w="5387" w:type="dxa"/>
            <w:tcBorders>
              <w:right w:val="single" w:sz="4" w:space="0" w:color="auto"/>
            </w:tcBorders>
          </w:tcPr>
          <w:p w14:paraId="58F2126D" w14:textId="5F762C5E" w:rsidR="00C327D9" w:rsidRPr="00D23B15" w:rsidRDefault="00AA3DC6" w:rsidP="00824AC5">
            <w:pPr>
              <w:pStyle w:val="table"/>
              <w:rPr>
                <w:lang w:val="fr-FR"/>
              </w:rPr>
            </w:pPr>
            <w:r w:rsidRPr="00D23B15">
              <w:rPr>
                <w:lang w:val="fr-FR"/>
              </w:rPr>
              <w:t>les Français ne disent pas toujours la vérité.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B9D5D5" w14:textId="77777777" w:rsidR="00C327D9" w:rsidRPr="00D23B15" w:rsidRDefault="00C327D9" w:rsidP="00824AC5">
            <w:pPr>
              <w:pStyle w:val="table"/>
              <w:rPr>
                <w:lang w:val="fr-F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4D3E58" w14:textId="77777777" w:rsidR="00C327D9" w:rsidRPr="00D23B15" w:rsidRDefault="00C327D9" w:rsidP="00824AC5">
            <w:pPr>
              <w:pStyle w:val="table"/>
              <w:rPr>
                <w:lang w:val="fr-FR"/>
              </w:rPr>
            </w:pPr>
          </w:p>
        </w:tc>
      </w:tr>
    </w:tbl>
    <w:p w14:paraId="0CECEBB8" w14:textId="2AF79BA7" w:rsidR="00C327D9" w:rsidRPr="007F04C2" w:rsidRDefault="00C327D9" w:rsidP="00C327D9">
      <w:pPr>
        <w:pStyle w:val="mark"/>
        <w:rPr>
          <w:lang w:val="fr-FR"/>
        </w:rPr>
      </w:pPr>
      <w:r w:rsidRPr="007F04C2">
        <w:rPr>
          <w:lang w:val="fr-FR"/>
        </w:rPr>
        <w:t>(1)</w:t>
      </w:r>
    </w:p>
    <w:p w14:paraId="753CE523" w14:textId="10144B5D" w:rsidR="00AC2A89" w:rsidRPr="007F04C2" w:rsidRDefault="000C10F0" w:rsidP="00C327D9">
      <w:pPr>
        <w:pStyle w:val="mark"/>
        <w:rPr>
          <w:lang w:val="fr-FR"/>
        </w:rPr>
      </w:pPr>
      <w:r w:rsidRPr="007F04C2">
        <w:rPr>
          <w:lang w:val="fr-FR"/>
        </w:rPr>
        <w:t xml:space="preserve"> </w:t>
      </w:r>
      <w:r w:rsidR="00AC2A89" w:rsidRPr="007F04C2">
        <w:rPr>
          <w:lang w:val="fr-FR"/>
        </w:rPr>
        <w:t>(Total</w:t>
      </w:r>
      <w:r w:rsidRPr="007F04C2">
        <w:rPr>
          <w:lang w:val="fr-FR"/>
        </w:rPr>
        <w:t xml:space="preserve"> 6</w:t>
      </w:r>
      <w:r w:rsidR="006467C3" w:rsidRPr="007F04C2">
        <w:rPr>
          <w:lang w:val="fr-FR"/>
        </w:rPr>
        <w:t xml:space="preserve"> </w:t>
      </w:r>
      <w:r w:rsidR="00AC2A89" w:rsidRPr="007F04C2">
        <w:rPr>
          <w:lang w:val="fr-FR"/>
        </w:rPr>
        <w:t>marks)</w:t>
      </w:r>
    </w:p>
    <w:p w14:paraId="2C5B27B1" w14:textId="347F4BDE" w:rsidR="006467C3" w:rsidRPr="007F04C2" w:rsidRDefault="00A242E3" w:rsidP="006467C3">
      <w:pPr>
        <w:pStyle w:val="Questiontoplistening"/>
        <w:rPr>
          <w:lang w:val="fr-FR"/>
        </w:rPr>
      </w:pPr>
      <w:r w:rsidRPr="007F04C2">
        <w:rPr>
          <w:rFonts w:asciiTheme="minorBidi" w:hAnsiTheme="minorBidi" w:cstheme="minorBidi"/>
          <w:szCs w:val="22"/>
          <w:lang w:val="fr-FR"/>
        </w:rPr>
        <w:lastRenderedPageBreak/>
        <w:tab/>
        <w:t>Q5</w:t>
      </w:r>
      <w:r w:rsidR="00382C80" w:rsidRPr="007F04C2">
        <w:rPr>
          <w:rFonts w:asciiTheme="minorBidi" w:hAnsiTheme="minorBidi" w:cstheme="minorBidi"/>
          <w:szCs w:val="22"/>
          <w:lang w:val="fr-FR"/>
        </w:rPr>
        <w:tab/>
      </w:r>
    </w:p>
    <w:p w14:paraId="240C9C21" w14:textId="77777777" w:rsidR="00CF5F1E" w:rsidRPr="007F04C2" w:rsidRDefault="00CF5F1E" w:rsidP="00CF5F1E">
      <w:pPr>
        <w:spacing w:after="0" w:line="240" w:lineRule="auto"/>
        <w:ind w:left="567" w:right="567"/>
        <w:rPr>
          <w:sz w:val="22"/>
          <w:szCs w:val="22"/>
          <w:lang w:val="fr-FR"/>
        </w:rPr>
      </w:pPr>
      <w:r w:rsidRPr="007F04C2">
        <w:rPr>
          <w:sz w:val="22"/>
          <w:szCs w:val="22"/>
          <w:lang w:val="fr-FR"/>
        </w:rPr>
        <w:t>Lisez cet article.</w:t>
      </w:r>
    </w:p>
    <w:p w14:paraId="69F901C3" w14:textId="77777777" w:rsidR="00EC4283" w:rsidRPr="007F04C2" w:rsidRDefault="00EC4283" w:rsidP="00CF5F1E">
      <w:pPr>
        <w:spacing w:after="0" w:line="240" w:lineRule="auto"/>
        <w:ind w:left="567" w:right="567"/>
        <w:rPr>
          <w:sz w:val="16"/>
          <w:szCs w:val="16"/>
          <w:lang w:val="fr-FR"/>
        </w:rPr>
      </w:pPr>
    </w:p>
    <w:tbl>
      <w:tblPr>
        <w:tblW w:w="0" w:type="auto"/>
        <w:tblInd w:w="94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0"/>
      </w:tblGrid>
      <w:tr w:rsidR="00BF3568" w:rsidRPr="007F04C2" w14:paraId="6AE0FC08" w14:textId="77777777" w:rsidTr="006457E6">
        <w:tc>
          <w:tcPr>
            <w:tcW w:w="720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tcMar>
              <w:left w:w="340" w:type="dxa"/>
              <w:right w:w="340" w:type="dxa"/>
            </w:tcMar>
          </w:tcPr>
          <w:p w14:paraId="284ED90B" w14:textId="6FB043E0" w:rsidR="00BF3568" w:rsidRPr="00243FAE" w:rsidRDefault="002D4826" w:rsidP="006457E6">
            <w:pPr>
              <w:spacing w:before="240" w:after="0" w:line="240" w:lineRule="auto"/>
              <w:jc w:val="center"/>
              <w:rPr>
                <w:lang w:val="pt-BR"/>
              </w:rPr>
            </w:pPr>
            <w:r>
              <w:object w:dxaOrig="2760" w:dyaOrig="2910" w14:anchorId="472439F8">
                <v:shape id="_x0000_i1026" type="#_x0000_t75" style="width:77.25pt;height:81.75pt" o:ole="">
                  <v:imagedata r:id="rId17" o:title=""/>
                </v:shape>
                <o:OLEObject Type="Embed" ProgID="PBrush" ShapeID="_x0000_i1026" DrawAspect="Content" ObjectID="_1810961388" r:id="rId18"/>
              </w:object>
            </w:r>
            <w:r w:rsidR="00BF3568" w:rsidRPr="00243FAE">
              <w:rPr>
                <w:lang w:val="pt-BR"/>
              </w:rPr>
              <w:t> </w:t>
            </w:r>
          </w:p>
          <w:p w14:paraId="73E931D7" w14:textId="77777777" w:rsidR="00BF3568" w:rsidRPr="00243FAE" w:rsidRDefault="00BF3568" w:rsidP="006457E6">
            <w:pPr>
              <w:spacing w:line="240" w:lineRule="auto"/>
              <w:rPr>
                <w:rFonts w:ascii="Comic Sans MS" w:hAnsi="Comic Sans MS" w:cs="Comic Sans MS"/>
                <w:b/>
                <w:bCs/>
                <w:sz w:val="22"/>
                <w:szCs w:val="22"/>
                <w:lang w:val="pt-BR"/>
              </w:rPr>
            </w:pPr>
            <w:r w:rsidRPr="00243FAE">
              <w:rPr>
                <w:rFonts w:ascii="Comic Sans MS" w:hAnsi="Comic Sans MS" w:cs="Comic Sans MS"/>
                <w:b/>
                <w:bCs/>
                <w:sz w:val="22"/>
                <w:szCs w:val="22"/>
                <w:lang w:val="pt-BR"/>
              </w:rPr>
              <w:t>Un bar à narguilé</w:t>
            </w:r>
          </w:p>
          <w:p w14:paraId="542A03CF" w14:textId="77777777" w:rsidR="00BF3568" w:rsidRPr="00D23B15" w:rsidRDefault="00BF3568" w:rsidP="006457E6">
            <w:pPr>
              <w:spacing w:line="240" w:lineRule="auto"/>
              <w:rPr>
                <w:rFonts w:ascii="Comic Sans MS" w:hAnsi="Comic Sans MS" w:cs="Comic Sans MS"/>
                <w:lang w:val="fr-FR"/>
              </w:rPr>
            </w:pPr>
            <w:r w:rsidRPr="00243FAE">
              <w:rPr>
                <w:rFonts w:ascii="Comic Sans MS" w:hAnsi="Comic Sans MS" w:cs="Comic Sans MS"/>
                <w:sz w:val="22"/>
                <w:szCs w:val="22"/>
                <w:lang w:val="pt-BR"/>
              </w:rPr>
              <w:t xml:space="preserve">Rue St Maur à Paris. </w:t>
            </w:r>
            <w:r w:rsidRPr="00D23B15">
              <w:rPr>
                <w:rFonts w:ascii="Comic Sans MS" w:hAnsi="Comic Sans MS" w:cs="Comic Sans MS"/>
                <w:sz w:val="22"/>
                <w:szCs w:val="22"/>
                <w:lang w:val="fr-FR"/>
              </w:rPr>
              <w:t xml:space="preserve">Un homme fume sa cigarette sur le trottoir. Il s’appelle Dany, il est le propriétaire de L’Oasis Rose, un bar à narguilé. Le narguilé est une pipe orientale, longue et flexible, dans laquelle la fumée passe par de l’eau parfumée avant d’arriver à la bouche. Pour Dany la loi anti-tabac, en application depuis le 1er janvier 2008 en France, était « un coup dur. C’est comme si on demandait à un boulanger de ne plus vendre de pain ». Il est interdit de fumer dans tous les lieux publics « couverts et fermés », - bars, cafés, restaurants, hôtels et boîtes de nuit. Dans le mois après l’interdiction, le chiffre d’affaires du café de Dany a baissé de 60%. Sa </w:t>
            </w:r>
            <w:proofErr w:type="gramStart"/>
            <w:r w:rsidRPr="00D23B15">
              <w:rPr>
                <w:rFonts w:ascii="Comic Sans MS" w:hAnsi="Comic Sans MS" w:cs="Comic Sans MS"/>
                <w:sz w:val="22"/>
                <w:szCs w:val="22"/>
                <w:lang w:val="fr-FR"/>
              </w:rPr>
              <w:t>solution?</w:t>
            </w:r>
            <w:proofErr w:type="gramEnd"/>
            <w:r w:rsidRPr="00D23B15">
              <w:rPr>
                <w:rFonts w:ascii="Comic Sans MS" w:hAnsi="Comic Sans MS" w:cs="Comic Sans MS"/>
                <w:sz w:val="22"/>
                <w:szCs w:val="22"/>
                <w:lang w:val="fr-FR"/>
              </w:rPr>
              <w:t xml:space="preserve"> Il a transformé son café en salon de narguilé. </w:t>
            </w:r>
            <w:r w:rsidRPr="00243FAE">
              <w:rPr>
                <w:rFonts w:ascii="Comic Sans MS" w:hAnsi="Comic Sans MS" w:cs="Comic Sans MS"/>
                <w:sz w:val="22"/>
                <w:szCs w:val="22"/>
                <w:lang w:val="pt-BR"/>
              </w:rPr>
              <w:t xml:space="preserve">« La loi concerne les cigarettes pour la nicotine mais pas les narguilés qui eux n’en contiennent pas. Je fume des cigarettes à l’extérieur mais la loi ne s’applique pas au narguilé » affirme Dany. Les autorités ne sont pas d’accord. Selon les experts la consommation d’une pipe à eau serait équivalente à 20 cigarettes. On risque une amende de 135 euros pour le patron et 68 euros pour le client pris en train d’inhaler de la fumée toxique. A ce prix-là, on pourrait croire que les consommateurs réfléchiraient à deux fois avant d’entrer dans un bar à narguilé. </w:t>
            </w:r>
            <w:r w:rsidRPr="00D23B15">
              <w:rPr>
                <w:rFonts w:ascii="Comic Sans MS" w:hAnsi="Comic Sans MS" w:cs="Comic Sans MS"/>
                <w:sz w:val="22"/>
                <w:szCs w:val="22"/>
                <w:lang w:val="fr-FR"/>
              </w:rPr>
              <w:t>Mais, assis sur des fauteuils confortables, narguilé en main, ils savourent le tabac au goût de pomme. « Tous mes anciens clients sont revenus et il y a même des nouveaux. Hier, j’ai parlé à deux policiers qui m’ont assuré qu’ils n’allaient pas nous surveiller. Au commissariat, ils m’ont dit qu’ils ont des choses plus importantes à faire dans le quartier », explique Dany.</w:t>
            </w:r>
          </w:p>
        </w:tc>
      </w:tr>
    </w:tbl>
    <w:p w14:paraId="6A426BBF" w14:textId="77777777" w:rsidR="0066478E" w:rsidRPr="00D23B15" w:rsidRDefault="0066478E" w:rsidP="0066478E">
      <w:pPr>
        <w:spacing w:before="240" w:after="0" w:line="240" w:lineRule="auto"/>
        <w:ind w:left="567" w:right="567"/>
        <w:rPr>
          <w:sz w:val="22"/>
          <w:szCs w:val="22"/>
          <w:lang w:val="fr-FR"/>
        </w:rPr>
      </w:pPr>
      <w:r w:rsidRPr="00D23B15">
        <w:rPr>
          <w:sz w:val="22"/>
          <w:szCs w:val="22"/>
          <w:lang w:val="fr-FR"/>
        </w:rPr>
        <w:t xml:space="preserve">Pour chacune des phrases ci-dessous, notez </w:t>
      </w:r>
      <w:r w:rsidRPr="00D23B15">
        <w:rPr>
          <w:b/>
          <w:bCs/>
          <w:sz w:val="22"/>
          <w:szCs w:val="22"/>
          <w:lang w:val="fr-FR"/>
        </w:rPr>
        <w:t>V</w:t>
      </w:r>
      <w:r w:rsidRPr="00D23B15">
        <w:rPr>
          <w:sz w:val="22"/>
          <w:szCs w:val="22"/>
          <w:lang w:val="fr-FR"/>
        </w:rPr>
        <w:t xml:space="preserve"> (vrai), </w:t>
      </w:r>
      <w:r w:rsidRPr="00D23B15">
        <w:rPr>
          <w:b/>
          <w:bCs/>
          <w:sz w:val="22"/>
          <w:szCs w:val="22"/>
          <w:lang w:val="fr-FR"/>
        </w:rPr>
        <w:t>F</w:t>
      </w:r>
      <w:r w:rsidRPr="00D23B15">
        <w:rPr>
          <w:sz w:val="22"/>
          <w:szCs w:val="22"/>
          <w:lang w:val="fr-FR"/>
        </w:rPr>
        <w:t xml:space="preserve"> (faux) ou </w:t>
      </w:r>
      <w:r w:rsidRPr="00D23B15">
        <w:rPr>
          <w:b/>
          <w:bCs/>
          <w:sz w:val="22"/>
          <w:szCs w:val="22"/>
          <w:lang w:val="fr-FR"/>
        </w:rPr>
        <w:t>ND</w:t>
      </w:r>
      <w:r w:rsidRPr="00D23B15">
        <w:rPr>
          <w:sz w:val="22"/>
          <w:szCs w:val="22"/>
          <w:lang w:val="fr-FR"/>
        </w:rPr>
        <w:t xml:space="preserve"> (information non-donnée).</w:t>
      </w:r>
    </w:p>
    <w:p w14:paraId="49D54C6B" w14:textId="77777777" w:rsidR="003A2086" w:rsidRPr="00D23B15" w:rsidRDefault="003A2086" w:rsidP="003A2086">
      <w:pPr>
        <w:spacing w:line="240" w:lineRule="auto"/>
        <w:ind w:right="567"/>
        <w:rPr>
          <w:bCs/>
          <w:sz w:val="22"/>
          <w:szCs w:val="22"/>
          <w:lang w:val="fr-FR"/>
        </w:rPr>
      </w:pPr>
    </w:p>
    <w:tbl>
      <w:tblPr>
        <w:tblStyle w:val="TableGrid"/>
        <w:tblW w:w="0" w:type="auto"/>
        <w:tblInd w:w="675" w:type="dxa"/>
        <w:tblLook w:val="04A0" w:firstRow="1" w:lastRow="0" w:firstColumn="1" w:lastColumn="0" w:noHBand="0" w:noVBand="1"/>
      </w:tblPr>
      <w:tblGrid>
        <w:gridCol w:w="567"/>
        <w:gridCol w:w="5670"/>
        <w:gridCol w:w="993"/>
      </w:tblGrid>
      <w:tr w:rsidR="0066478E" w:rsidRPr="007F04C2" w14:paraId="3B502D4B" w14:textId="7842818D" w:rsidTr="008F16F4">
        <w:tc>
          <w:tcPr>
            <w:tcW w:w="567" w:type="dxa"/>
            <w:vAlign w:val="center"/>
          </w:tcPr>
          <w:p w14:paraId="1F8F4AA0" w14:textId="5DE51C76" w:rsidR="0066478E" w:rsidRPr="0066478E" w:rsidRDefault="0066478E" w:rsidP="0066478E">
            <w:pPr>
              <w:pStyle w:val="table"/>
              <w:jc w:val="center"/>
              <w:rPr>
                <w:b/>
              </w:rPr>
            </w:pPr>
            <w:r w:rsidRPr="0066478E">
              <w:rPr>
                <w:b/>
              </w:rPr>
              <w:t>1.</w:t>
            </w:r>
          </w:p>
        </w:tc>
        <w:tc>
          <w:tcPr>
            <w:tcW w:w="5670" w:type="dxa"/>
          </w:tcPr>
          <w:p w14:paraId="3213C3ED" w14:textId="2616F22A" w:rsidR="0066478E" w:rsidRPr="00D23B15" w:rsidRDefault="0066478E" w:rsidP="0066478E">
            <w:pPr>
              <w:pStyle w:val="table"/>
              <w:rPr>
                <w:lang w:val="fr-FR"/>
              </w:rPr>
            </w:pPr>
            <w:r w:rsidRPr="00D23B15">
              <w:rPr>
                <w:lang w:val="fr-FR"/>
              </w:rPr>
              <w:t>Dany fume vingt cigarettes par jour.</w:t>
            </w:r>
          </w:p>
        </w:tc>
        <w:tc>
          <w:tcPr>
            <w:tcW w:w="993" w:type="dxa"/>
          </w:tcPr>
          <w:p w14:paraId="2A7104CC" w14:textId="77777777" w:rsidR="0066478E" w:rsidRPr="00D23B15" w:rsidRDefault="0066478E" w:rsidP="0066478E">
            <w:pPr>
              <w:pStyle w:val="table"/>
              <w:jc w:val="center"/>
              <w:rPr>
                <w:lang w:val="fr-FR"/>
              </w:rPr>
            </w:pPr>
          </w:p>
        </w:tc>
      </w:tr>
    </w:tbl>
    <w:p w14:paraId="7A02A5C8" w14:textId="55412023" w:rsidR="003A2086" w:rsidRDefault="003A2086" w:rsidP="003A2086">
      <w:pPr>
        <w:pStyle w:val="mark"/>
      </w:pPr>
      <w:r>
        <w:t>(1)</w:t>
      </w:r>
    </w:p>
    <w:p w14:paraId="47D9C2F6" w14:textId="3C41CD25" w:rsidR="0066478E" w:rsidRPr="008F16F4" w:rsidRDefault="0066478E" w:rsidP="008F16F4">
      <w:pPr>
        <w:widowControl/>
        <w:autoSpaceDE/>
        <w:autoSpaceDN/>
        <w:adjustRightInd/>
        <w:spacing w:before="0" w:after="160" w:line="259" w:lineRule="auto"/>
        <w:ind w:right="0"/>
        <w:rPr>
          <w:b/>
          <w:sz w:val="20"/>
          <w:szCs w:val="20"/>
        </w:rPr>
      </w:pPr>
      <w:r>
        <w:br w:type="page"/>
      </w:r>
    </w:p>
    <w:tbl>
      <w:tblPr>
        <w:tblStyle w:val="TableGrid"/>
        <w:tblW w:w="0" w:type="auto"/>
        <w:tblInd w:w="675" w:type="dxa"/>
        <w:tblLook w:val="04A0" w:firstRow="1" w:lastRow="0" w:firstColumn="1" w:lastColumn="0" w:noHBand="0" w:noVBand="1"/>
      </w:tblPr>
      <w:tblGrid>
        <w:gridCol w:w="567"/>
        <w:gridCol w:w="5670"/>
        <w:gridCol w:w="993"/>
      </w:tblGrid>
      <w:tr w:rsidR="008F16F4" w:rsidRPr="007F04C2" w14:paraId="2ECFE998" w14:textId="77777777" w:rsidTr="008F16F4">
        <w:tc>
          <w:tcPr>
            <w:tcW w:w="567" w:type="dxa"/>
            <w:vAlign w:val="center"/>
          </w:tcPr>
          <w:p w14:paraId="43056529" w14:textId="565D93D0" w:rsidR="008F16F4" w:rsidRPr="0066478E" w:rsidRDefault="008F16F4" w:rsidP="006457E6">
            <w:pPr>
              <w:pStyle w:val="table"/>
              <w:jc w:val="center"/>
              <w:rPr>
                <w:b/>
              </w:rPr>
            </w:pPr>
            <w:r>
              <w:rPr>
                <w:b/>
              </w:rPr>
              <w:lastRenderedPageBreak/>
              <w:t>2</w:t>
            </w:r>
            <w:r w:rsidRPr="0066478E">
              <w:rPr>
                <w:b/>
              </w:rPr>
              <w:t>.</w:t>
            </w:r>
          </w:p>
        </w:tc>
        <w:tc>
          <w:tcPr>
            <w:tcW w:w="5670" w:type="dxa"/>
          </w:tcPr>
          <w:p w14:paraId="4106AFA9" w14:textId="4B34C2B0" w:rsidR="008F16F4" w:rsidRPr="00243FAE" w:rsidRDefault="008F16F4" w:rsidP="006457E6">
            <w:pPr>
              <w:pStyle w:val="table"/>
              <w:rPr>
                <w:lang w:val="pt-BR"/>
              </w:rPr>
            </w:pPr>
            <w:r w:rsidRPr="00243FAE">
              <w:rPr>
                <w:lang w:val="pt-BR"/>
              </w:rPr>
              <w:t>Le narguilé est une boisson à base d’eau parfumée.</w:t>
            </w:r>
          </w:p>
        </w:tc>
        <w:tc>
          <w:tcPr>
            <w:tcW w:w="993" w:type="dxa"/>
          </w:tcPr>
          <w:p w14:paraId="388DB119" w14:textId="77777777" w:rsidR="008F16F4" w:rsidRPr="00243FAE" w:rsidRDefault="008F16F4" w:rsidP="006457E6">
            <w:pPr>
              <w:pStyle w:val="table"/>
              <w:jc w:val="center"/>
              <w:rPr>
                <w:lang w:val="pt-BR"/>
              </w:rPr>
            </w:pPr>
          </w:p>
        </w:tc>
      </w:tr>
    </w:tbl>
    <w:p w14:paraId="3E7ACA3D" w14:textId="77777777" w:rsidR="003A2086" w:rsidRPr="00243FAE" w:rsidRDefault="003A2086" w:rsidP="003A2086">
      <w:pPr>
        <w:pStyle w:val="mark"/>
        <w:jc w:val="left"/>
        <w:rPr>
          <w:b w:val="0"/>
          <w:sz w:val="22"/>
          <w:szCs w:val="22"/>
          <w:lang w:val="pt-BR"/>
        </w:rPr>
      </w:pPr>
    </w:p>
    <w:p w14:paraId="5084125E" w14:textId="25081030" w:rsidR="003C272A" w:rsidRDefault="003C272A" w:rsidP="003C272A">
      <w:pPr>
        <w:pStyle w:val="mark"/>
      </w:pPr>
      <w:r>
        <w:t>(</w:t>
      </w:r>
      <w:r w:rsidR="003A2086">
        <w:t>1</w:t>
      </w:r>
      <w:r>
        <w:t>)</w:t>
      </w:r>
    </w:p>
    <w:tbl>
      <w:tblPr>
        <w:tblStyle w:val="TableGrid"/>
        <w:tblW w:w="0" w:type="auto"/>
        <w:tblInd w:w="675" w:type="dxa"/>
        <w:tblLook w:val="04A0" w:firstRow="1" w:lastRow="0" w:firstColumn="1" w:lastColumn="0" w:noHBand="0" w:noVBand="1"/>
      </w:tblPr>
      <w:tblGrid>
        <w:gridCol w:w="567"/>
        <w:gridCol w:w="5670"/>
        <w:gridCol w:w="993"/>
      </w:tblGrid>
      <w:tr w:rsidR="008F16F4" w:rsidRPr="007F04C2" w14:paraId="7879EC6C" w14:textId="77777777" w:rsidTr="006457E6">
        <w:tc>
          <w:tcPr>
            <w:tcW w:w="567" w:type="dxa"/>
            <w:vAlign w:val="center"/>
          </w:tcPr>
          <w:p w14:paraId="10736E9B" w14:textId="791B0B30" w:rsidR="008F16F4" w:rsidRPr="0066478E" w:rsidRDefault="008F16F4" w:rsidP="006457E6">
            <w:pPr>
              <w:pStyle w:val="table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Pr="0066478E">
              <w:rPr>
                <w:b/>
              </w:rPr>
              <w:t>.</w:t>
            </w:r>
          </w:p>
        </w:tc>
        <w:tc>
          <w:tcPr>
            <w:tcW w:w="5670" w:type="dxa"/>
          </w:tcPr>
          <w:p w14:paraId="3766E6B5" w14:textId="4AD62487" w:rsidR="008F16F4" w:rsidRPr="00D23B15" w:rsidRDefault="008F16F4" w:rsidP="006457E6">
            <w:pPr>
              <w:pStyle w:val="table"/>
              <w:rPr>
                <w:lang w:val="fr-FR"/>
              </w:rPr>
            </w:pPr>
            <w:r w:rsidRPr="00D23B15">
              <w:rPr>
                <w:lang w:val="fr-FR"/>
              </w:rPr>
              <w:t>Dany a perdu beaucoup de ses clients tout de suite après l’interdiction de fumer dans les lieux publics.</w:t>
            </w:r>
          </w:p>
        </w:tc>
        <w:tc>
          <w:tcPr>
            <w:tcW w:w="993" w:type="dxa"/>
          </w:tcPr>
          <w:p w14:paraId="01AD82A7" w14:textId="77777777" w:rsidR="008F16F4" w:rsidRPr="00D23B15" w:rsidRDefault="008F16F4" w:rsidP="006457E6">
            <w:pPr>
              <w:pStyle w:val="table"/>
              <w:jc w:val="center"/>
              <w:rPr>
                <w:lang w:val="fr-FR"/>
              </w:rPr>
            </w:pPr>
          </w:p>
        </w:tc>
      </w:tr>
    </w:tbl>
    <w:p w14:paraId="1E1C7823" w14:textId="77777777" w:rsidR="008C5EC4" w:rsidRPr="00D23B15" w:rsidRDefault="008C5EC4" w:rsidP="008C5EC4">
      <w:pPr>
        <w:pStyle w:val="mark"/>
        <w:jc w:val="left"/>
        <w:rPr>
          <w:b w:val="0"/>
          <w:sz w:val="22"/>
          <w:szCs w:val="22"/>
          <w:lang w:val="fr-FR"/>
        </w:rPr>
      </w:pPr>
    </w:p>
    <w:p w14:paraId="277A45A1" w14:textId="5A2FE3D3" w:rsidR="008C5EC4" w:rsidRDefault="008C5EC4" w:rsidP="008C5EC4">
      <w:pPr>
        <w:pStyle w:val="mark"/>
      </w:pPr>
      <w:r w:rsidRPr="008C5EC4">
        <w:t>(1)</w:t>
      </w:r>
    </w:p>
    <w:tbl>
      <w:tblPr>
        <w:tblStyle w:val="TableGrid"/>
        <w:tblW w:w="0" w:type="auto"/>
        <w:tblInd w:w="675" w:type="dxa"/>
        <w:tblLook w:val="04A0" w:firstRow="1" w:lastRow="0" w:firstColumn="1" w:lastColumn="0" w:noHBand="0" w:noVBand="1"/>
      </w:tblPr>
      <w:tblGrid>
        <w:gridCol w:w="567"/>
        <w:gridCol w:w="5670"/>
        <w:gridCol w:w="993"/>
      </w:tblGrid>
      <w:tr w:rsidR="008F16F4" w:rsidRPr="007F04C2" w14:paraId="1EF6572E" w14:textId="77777777" w:rsidTr="006457E6">
        <w:tc>
          <w:tcPr>
            <w:tcW w:w="567" w:type="dxa"/>
            <w:vAlign w:val="center"/>
          </w:tcPr>
          <w:p w14:paraId="4F388B61" w14:textId="74EDF5FD" w:rsidR="008F16F4" w:rsidRPr="0066478E" w:rsidRDefault="008F16F4" w:rsidP="006457E6">
            <w:pPr>
              <w:pStyle w:val="table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Pr="0066478E">
              <w:rPr>
                <w:b/>
              </w:rPr>
              <w:t>.</w:t>
            </w:r>
          </w:p>
        </w:tc>
        <w:tc>
          <w:tcPr>
            <w:tcW w:w="5670" w:type="dxa"/>
          </w:tcPr>
          <w:p w14:paraId="4747F21D" w14:textId="4CFDBC5A" w:rsidR="008F16F4" w:rsidRPr="00243FAE" w:rsidRDefault="008F16F4" w:rsidP="006457E6">
            <w:pPr>
              <w:pStyle w:val="table"/>
              <w:rPr>
                <w:lang w:val="pt-BR"/>
              </w:rPr>
            </w:pPr>
            <w:r w:rsidRPr="00243FAE">
              <w:rPr>
                <w:lang w:val="pt-BR"/>
              </w:rPr>
              <w:t>Selon Dany, il est légal de fumer le narguilé à l’intérieur</w:t>
            </w:r>
            <w:r w:rsidRPr="00243FAE">
              <w:rPr>
                <w:lang w:val="pt-BR"/>
              </w:rPr>
              <w:br/>
              <w:t>de son café.</w:t>
            </w:r>
          </w:p>
        </w:tc>
        <w:tc>
          <w:tcPr>
            <w:tcW w:w="993" w:type="dxa"/>
          </w:tcPr>
          <w:p w14:paraId="2E200F43" w14:textId="77777777" w:rsidR="008F16F4" w:rsidRPr="00243FAE" w:rsidRDefault="008F16F4" w:rsidP="006457E6">
            <w:pPr>
              <w:pStyle w:val="table"/>
              <w:jc w:val="center"/>
              <w:rPr>
                <w:lang w:val="pt-BR"/>
              </w:rPr>
            </w:pPr>
          </w:p>
        </w:tc>
      </w:tr>
    </w:tbl>
    <w:p w14:paraId="7A43EE24" w14:textId="77777777" w:rsidR="008C5EC4" w:rsidRPr="00243FAE" w:rsidRDefault="008C5EC4" w:rsidP="008C5EC4">
      <w:pPr>
        <w:pStyle w:val="mark"/>
        <w:jc w:val="left"/>
        <w:rPr>
          <w:sz w:val="22"/>
          <w:szCs w:val="22"/>
          <w:lang w:val="pt-BR"/>
        </w:rPr>
      </w:pPr>
    </w:p>
    <w:p w14:paraId="5E989122" w14:textId="634E5C3E" w:rsidR="008C5EC4" w:rsidRDefault="008C5EC4" w:rsidP="008C5EC4">
      <w:pPr>
        <w:pStyle w:val="mark"/>
      </w:pPr>
      <w:r w:rsidRPr="008C5EC4">
        <w:t>(1)</w:t>
      </w:r>
    </w:p>
    <w:tbl>
      <w:tblPr>
        <w:tblStyle w:val="TableGrid"/>
        <w:tblW w:w="0" w:type="auto"/>
        <w:tblInd w:w="675" w:type="dxa"/>
        <w:tblLook w:val="04A0" w:firstRow="1" w:lastRow="0" w:firstColumn="1" w:lastColumn="0" w:noHBand="0" w:noVBand="1"/>
      </w:tblPr>
      <w:tblGrid>
        <w:gridCol w:w="567"/>
        <w:gridCol w:w="5670"/>
        <w:gridCol w:w="993"/>
      </w:tblGrid>
      <w:tr w:rsidR="008F16F4" w:rsidRPr="007F04C2" w14:paraId="62BC13B0" w14:textId="77777777" w:rsidTr="006457E6">
        <w:tc>
          <w:tcPr>
            <w:tcW w:w="567" w:type="dxa"/>
            <w:vAlign w:val="center"/>
          </w:tcPr>
          <w:p w14:paraId="318389B9" w14:textId="59A04C4C" w:rsidR="008F16F4" w:rsidRPr="00FE1179" w:rsidRDefault="008F16F4" w:rsidP="006457E6">
            <w:pPr>
              <w:pStyle w:val="table"/>
              <w:jc w:val="center"/>
              <w:rPr>
                <w:b/>
              </w:rPr>
            </w:pPr>
            <w:r w:rsidRPr="00FE1179">
              <w:rPr>
                <w:b/>
              </w:rPr>
              <w:t>5.</w:t>
            </w:r>
          </w:p>
        </w:tc>
        <w:tc>
          <w:tcPr>
            <w:tcW w:w="5670" w:type="dxa"/>
          </w:tcPr>
          <w:p w14:paraId="1E473E6C" w14:textId="3017B627" w:rsidR="008F16F4" w:rsidRPr="00D23B15" w:rsidRDefault="008F16F4" w:rsidP="006457E6">
            <w:pPr>
              <w:pStyle w:val="table"/>
              <w:rPr>
                <w:lang w:val="fr-FR"/>
              </w:rPr>
            </w:pPr>
            <w:r w:rsidRPr="00D23B15">
              <w:rPr>
                <w:lang w:val="fr-FR"/>
              </w:rPr>
              <w:t>Les experts croient que le narguilé est moins dangereux que les cigarettes.</w:t>
            </w:r>
          </w:p>
        </w:tc>
        <w:tc>
          <w:tcPr>
            <w:tcW w:w="993" w:type="dxa"/>
          </w:tcPr>
          <w:p w14:paraId="2E328243" w14:textId="77777777" w:rsidR="008F16F4" w:rsidRPr="00D23B15" w:rsidRDefault="008F16F4" w:rsidP="006457E6">
            <w:pPr>
              <w:pStyle w:val="table"/>
              <w:jc w:val="center"/>
              <w:rPr>
                <w:lang w:val="fr-FR"/>
              </w:rPr>
            </w:pPr>
          </w:p>
        </w:tc>
      </w:tr>
    </w:tbl>
    <w:p w14:paraId="50358F3D" w14:textId="77777777" w:rsidR="008C5EC4" w:rsidRPr="00D23B15" w:rsidRDefault="008C5EC4" w:rsidP="008C5EC4">
      <w:pPr>
        <w:pStyle w:val="mark"/>
        <w:jc w:val="left"/>
        <w:rPr>
          <w:b w:val="0"/>
          <w:sz w:val="22"/>
          <w:szCs w:val="22"/>
          <w:lang w:val="fr-FR"/>
        </w:rPr>
      </w:pPr>
    </w:p>
    <w:p w14:paraId="26C2E678" w14:textId="1503D95B" w:rsidR="008C5EC4" w:rsidRDefault="008C5EC4" w:rsidP="008C5EC4">
      <w:pPr>
        <w:pStyle w:val="mark"/>
      </w:pPr>
      <w:r w:rsidRPr="008C5EC4">
        <w:t>(1)</w:t>
      </w:r>
    </w:p>
    <w:tbl>
      <w:tblPr>
        <w:tblStyle w:val="TableGrid"/>
        <w:tblW w:w="0" w:type="auto"/>
        <w:tblInd w:w="675" w:type="dxa"/>
        <w:tblLook w:val="04A0" w:firstRow="1" w:lastRow="0" w:firstColumn="1" w:lastColumn="0" w:noHBand="0" w:noVBand="1"/>
      </w:tblPr>
      <w:tblGrid>
        <w:gridCol w:w="567"/>
        <w:gridCol w:w="5670"/>
        <w:gridCol w:w="993"/>
      </w:tblGrid>
      <w:tr w:rsidR="008F16F4" w:rsidRPr="007F04C2" w14:paraId="5EE9E074" w14:textId="77777777" w:rsidTr="006457E6">
        <w:tc>
          <w:tcPr>
            <w:tcW w:w="567" w:type="dxa"/>
            <w:vAlign w:val="center"/>
          </w:tcPr>
          <w:p w14:paraId="073C0AF4" w14:textId="4585B49A" w:rsidR="008F16F4" w:rsidRPr="0066478E" w:rsidRDefault="008F16F4" w:rsidP="006457E6">
            <w:pPr>
              <w:pStyle w:val="table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Pr="0066478E">
              <w:rPr>
                <w:b/>
              </w:rPr>
              <w:t>.</w:t>
            </w:r>
          </w:p>
        </w:tc>
        <w:tc>
          <w:tcPr>
            <w:tcW w:w="5670" w:type="dxa"/>
          </w:tcPr>
          <w:p w14:paraId="257CDDE0" w14:textId="6414A507" w:rsidR="008F16F4" w:rsidRPr="00D23B15" w:rsidRDefault="008F16F4" w:rsidP="006457E6">
            <w:pPr>
              <w:pStyle w:val="table"/>
              <w:rPr>
                <w:lang w:val="fr-FR"/>
              </w:rPr>
            </w:pPr>
            <w:r w:rsidRPr="00D23B15">
              <w:rPr>
                <w:lang w:val="fr-FR"/>
              </w:rPr>
              <w:t>Si des clients sont pris en train de fumer dans un café, c’est seulement le patron qui doit payer une amende.</w:t>
            </w:r>
          </w:p>
        </w:tc>
        <w:tc>
          <w:tcPr>
            <w:tcW w:w="993" w:type="dxa"/>
          </w:tcPr>
          <w:p w14:paraId="4258ACCC" w14:textId="77777777" w:rsidR="008F16F4" w:rsidRPr="00D23B15" w:rsidRDefault="008F16F4" w:rsidP="006457E6">
            <w:pPr>
              <w:pStyle w:val="table"/>
              <w:jc w:val="center"/>
              <w:rPr>
                <w:lang w:val="fr-FR"/>
              </w:rPr>
            </w:pPr>
          </w:p>
        </w:tc>
      </w:tr>
    </w:tbl>
    <w:p w14:paraId="7CA5D463" w14:textId="2C3C3B1C" w:rsidR="008C5EC4" w:rsidRPr="008F16F4" w:rsidRDefault="008F16F4" w:rsidP="008F16F4">
      <w:pPr>
        <w:pStyle w:val="mark"/>
      </w:pPr>
      <w:r w:rsidRPr="008F16F4">
        <w:t>(1)</w:t>
      </w:r>
    </w:p>
    <w:p w14:paraId="1E005A83" w14:textId="77777777" w:rsidR="008F16F4" w:rsidRDefault="008F16F4" w:rsidP="008C5EC4">
      <w:pPr>
        <w:pStyle w:val="mark"/>
        <w:jc w:val="left"/>
        <w:rPr>
          <w:b w:val="0"/>
          <w:sz w:val="22"/>
          <w:szCs w:val="22"/>
        </w:rPr>
      </w:pPr>
    </w:p>
    <w:tbl>
      <w:tblPr>
        <w:tblStyle w:val="TableGrid"/>
        <w:tblW w:w="0" w:type="auto"/>
        <w:tblInd w:w="675" w:type="dxa"/>
        <w:tblLook w:val="04A0" w:firstRow="1" w:lastRow="0" w:firstColumn="1" w:lastColumn="0" w:noHBand="0" w:noVBand="1"/>
      </w:tblPr>
      <w:tblGrid>
        <w:gridCol w:w="567"/>
        <w:gridCol w:w="5670"/>
        <w:gridCol w:w="993"/>
      </w:tblGrid>
      <w:tr w:rsidR="008F16F4" w:rsidRPr="007F04C2" w14:paraId="76BBCEFB" w14:textId="77777777" w:rsidTr="006457E6">
        <w:tc>
          <w:tcPr>
            <w:tcW w:w="567" w:type="dxa"/>
            <w:vAlign w:val="center"/>
          </w:tcPr>
          <w:p w14:paraId="08F28E21" w14:textId="2ACF8E17" w:rsidR="008F16F4" w:rsidRPr="0066478E" w:rsidRDefault="008F16F4" w:rsidP="006457E6">
            <w:pPr>
              <w:pStyle w:val="table"/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Pr="0066478E">
              <w:rPr>
                <w:b/>
              </w:rPr>
              <w:t>.</w:t>
            </w:r>
          </w:p>
        </w:tc>
        <w:tc>
          <w:tcPr>
            <w:tcW w:w="5670" w:type="dxa"/>
          </w:tcPr>
          <w:p w14:paraId="5C43407C" w14:textId="34348D79" w:rsidR="008F16F4" w:rsidRPr="00243FAE" w:rsidRDefault="008F16F4" w:rsidP="006457E6">
            <w:pPr>
              <w:pStyle w:val="table"/>
              <w:rPr>
                <w:lang w:val="pt-BR"/>
              </w:rPr>
            </w:pPr>
            <w:r w:rsidRPr="00243FAE">
              <w:rPr>
                <w:lang w:val="pt-BR"/>
              </w:rPr>
              <w:t>Dany a gagné de nouveaux clients depuis l’ouverture du salon.</w:t>
            </w:r>
          </w:p>
        </w:tc>
        <w:tc>
          <w:tcPr>
            <w:tcW w:w="993" w:type="dxa"/>
          </w:tcPr>
          <w:p w14:paraId="1B0DAD3D" w14:textId="77777777" w:rsidR="008F16F4" w:rsidRPr="00243FAE" w:rsidRDefault="008F16F4" w:rsidP="006457E6">
            <w:pPr>
              <w:pStyle w:val="table"/>
              <w:jc w:val="center"/>
              <w:rPr>
                <w:lang w:val="pt-BR"/>
              </w:rPr>
            </w:pPr>
          </w:p>
        </w:tc>
      </w:tr>
    </w:tbl>
    <w:p w14:paraId="45773329" w14:textId="77777777" w:rsidR="008F16F4" w:rsidRPr="00243FAE" w:rsidRDefault="008F16F4" w:rsidP="008C5EC4">
      <w:pPr>
        <w:pStyle w:val="mark"/>
        <w:jc w:val="left"/>
        <w:rPr>
          <w:b w:val="0"/>
          <w:sz w:val="22"/>
          <w:szCs w:val="22"/>
          <w:lang w:val="pt-BR"/>
        </w:rPr>
      </w:pPr>
    </w:p>
    <w:p w14:paraId="4FB63413" w14:textId="044D2903" w:rsidR="008C5EC4" w:rsidRDefault="008C5EC4" w:rsidP="008C5EC4">
      <w:pPr>
        <w:pStyle w:val="mark"/>
      </w:pPr>
      <w:r w:rsidRPr="008C5EC4">
        <w:t>(1)</w:t>
      </w:r>
    </w:p>
    <w:tbl>
      <w:tblPr>
        <w:tblStyle w:val="TableGrid"/>
        <w:tblW w:w="0" w:type="auto"/>
        <w:tblInd w:w="675" w:type="dxa"/>
        <w:tblLook w:val="04A0" w:firstRow="1" w:lastRow="0" w:firstColumn="1" w:lastColumn="0" w:noHBand="0" w:noVBand="1"/>
      </w:tblPr>
      <w:tblGrid>
        <w:gridCol w:w="567"/>
        <w:gridCol w:w="5670"/>
        <w:gridCol w:w="993"/>
      </w:tblGrid>
      <w:tr w:rsidR="008F16F4" w:rsidRPr="007F04C2" w14:paraId="3C3F654B" w14:textId="77777777" w:rsidTr="006457E6">
        <w:tc>
          <w:tcPr>
            <w:tcW w:w="567" w:type="dxa"/>
            <w:vAlign w:val="center"/>
          </w:tcPr>
          <w:p w14:paraId="67B89A1A" w14:textId="7D245F11" w:rsidR="008F16F4" w:rsidRPr="0066478E" w:rsidRDefault="008F16F4" w:rsidP="006457E6">
            <w:pPr>
              <w:pStyle w:val="table"/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Pr="0066478E">
              <w:rPr>
                <w:b/>
              </w:rPr>
              <w:t>.</w:t>
            </w:r>
          </w:p>
        </w:tc>
        <w:tc>
          <w:tcPr>
            <w:tcW w:w="5670" w:type="dxa"/>
          </w:tcPr>
          <w:p w14:paraId="2FFCC3B8" w14:textId="0360C953" w:rsidR="008F16F4" w:rsidRPr="00243FAE" w:rsidRDefault="008F16F4" w:rsidP="006457E6">
            <w:pPr>
              <w:pStyle w:val="table"/>
              <w:rPr>
                <w:lang w:val="pt-BR"/>
              </w:rPr>
            </w:pPr>
            <w:r w:rsidRPr="00243FAE">
              <w:rPr>
                <w:lang w:val="pt-BR"/>
              </w:rPr>
              <w:t>Le café de Dany se trouve en face du commissariat de police.</w:t>
            </w:r>
          </w:p>
        </w:tc>
        <w:tc>
          <w:tcPr>
            <w:tcW w:w="993" w:type="dxa"/>
          </w:tcPr>
          <w:p w14:paraId="0EED2F61" w14:textId="77777777" w:rsidR="008F16F4" w:rsidRPr="00243FAE" w:rsidRDefault="008F16F4" w:rsidP="006457E6">
            <w:pPr>
              <w:pStyle w:val="table"/>
              <w:jc w:val="center"/>
              <w:rPr>
                <w:lang w:val="pt-BR"/>
              </w:rPr>
            </w:pPr>
          </w:p>
        </w:tc>
      </w:tr>
    </w:tbl>
    <w:p w14:paraId="3EE2DD89" w14:textId="7EB894A1" w:rsidR="008F16F4" w:rsidRPr="002F2855" w:rsidRDefault="002F2855" w:rsidP="002F2855">
      <w:pPr>
        <w:pStyle w:val="mark"/>
      </w:pPr>
      <w:r w:rsidRPr="002F2855">
        <w:t>(1)</w:t>
      </w:r>
    </w:p>
    <w:p w14:paraId="1F2B1815" w14:textId="29D394A4" w:rsidR="008C5EC4" w:rsidRPr="008C5EC4" w:rsidRDefault="002F2855" w:rsidP="008C5EC4">
      <w:pPr>
        <w:pStyle w:val="mark"/>
      </w:pPr>
      <w:r>
        <w:t xml:space="preserve"> </w:t>
      </w:r>
      <w:r w:rsidR="008C5EC4">
        <w:t xml:space="preserve">(Total </w:t>
      </w:r>
      <w:r w:rsidR="008F16F4">
        <w:t>8</w:t>
      </w:r>
      <w:r w:rsidR="008C5EC4">
        <w:t xml:space="preserve"> marks)</w:t>
      </w:r>
    </w:p>
    <w:p w14:paraId="1175521C" w14:textId="77777777" w:rsidR="005357B5" w:rsidRDefault="005357B5" w:rsidP="005357B5">
      <w:pPr>
        <w:pStyle w:val="Question"/>
      </w:pPr>
    </w:p>
    <w:p w14:paraId="13354F6C" w14:textId="77777777" w:rsidR="00D23B15" w:rsidRDefault="00D23B15" w:rsidP="00243FAE">
      <w:pPr>
        <w:pStyle w:val="Questiontop"/>
      </w:pPr>
    </w:p>
    <w:p w14:paraId="233D0C4E" w14:textId="77777777" w:rsidR="00D23B15" w:rsidRDefault="00D23B15" w:rsidP="00243FAE">
      <w:pPr>
        <w:pStyle w:val="Questiontop"/>
      </w:pPr>
    </w:p>
    <w:p w14:paraId="42BDDDA6" w14:textId="77777777" w:rsidR="00D23B15" w:rsidRDefault="00D23B15" w:rsidP="00243FAE">
      <w:pPr>
        <w:pStyle w:val="Questiontop"/>
      </w:pPr>
    </w:p>
    <w:p w14:paraId="06B87E77" w14:textId="77777777" w:rsidR="00D23B15" w:rsidRDefault="00D23B15" w:rsidP="00243FAE">
      <w:pPr>
        <w:pStyle w:val="Questiontop"/>
      </w:pPr>
    </w:p>
    <w:p w14:paraId="78E92319" w14:textId="77777777" w:rsidR="00D23B15" w:rsidRDefault="00D23B15" w:rsidP="00243FAE">
      <w:pPr>
        <w:pStyle w:val="Questiontop"/>
      </w:pPr>
    </w:p>
    <w:p w14:paraId="174821D2" w14:textId="77777777" w:rsidR="00D23B15" w:rsidRDefault="00D23B15" w:rsidP="00243FAE">
      <w:pPr>
        <w:pStyle w:val="Questiontop"/>
      </w:pPr>
    </w:p>
    <w:p w14:paraId="323A3A7C" w14:textId="77777777" w:rsidR="00D23B15" w:rsidRDefault="00D23B15" w:rsidP="00243FAE">
      <w:pPr>
        <w:pStyle w:val="Questiontop"/>
      </w:pPr>
    </w:p>
    <w:p w14:paraId="5A0192B3" w14:textId="45463A5F" w:rsidR="00243FAE" w:rsidRPr="004B2876" w:rsidRDefault="00243FAE" w:rsidP="00243FAE">
      <w:pPr>
        <w:pStyle w:val="Questiontop"/>
        <w:rPr>
          <w:b w:val="0"/>
        </w:rPr>
      </w:pPr>
      <w:r w:rsidRPr="004B2876">
        <w:lastRenderedPageBreak/>
        <w:t>Audio appendix</w:t>
      </w:r>
    </w:p>
    <w:p w14:paraId="0965BAB1" w14:textId="77777777" w:rsidR="00243FAE" w:rsidRDefault="00243FAE" w:rsidP="00243FAE">
      <w:pPr>
        <w:pStyle w:val="Question"/>
      </w:pPr>
    </w:p>
    <w:p w14:paraId="1EB7CDBA" w14:textId="77777777" w:rsidR="00243FAE" w:rsidRDefault="00243FAE" w:rsidP="00243FAE">
      <w:pPr>
        <w:pStyle w:val="Question"/>
        <w:rPr>
          <w:b/>
        </w:rPr>
      </w:pPr>
      <w:r w:rsidRPr="006F48B1">
        <w:t>Copy and paste the URL into your browser to play the audio file.</w:t>
      </w:r>
    </w:p>
    <w:p w14:paraId="06B691FB" w14:textId="10B95F1B" w:rsidR="00243FAE" w:rsidRDefault="00243FAE" w:rsidP="00243FAE">
      <w:pPr>
        <w:pStyle w:val="Questiontop"/>
        <w:rPr>
          <w:lang w:val="pt-BR"/>
        </w:rPr>
      </w:pPr>
      <w:r w:rsidRPr="00243FAE">
        <w:rPr>
          <w:lang w:val="pt-BR"/>
        </w:rPr>
        <w:t>Q1.</w:t>
      </w:r>
      <w:r w:rsidRPr="00243FAE">
        <w:rPr>
          <w:lang w:val="pt-BR"/>
        </w:rPr>
        <w:tab/>
        <w:t>Parco</w:t>
      </w:r>
      <w:r w:rsidR="005357B5">
        <w:rPr>
          <w:lang w:val="pt-BR"/>
        </w:rPr>
        <w:t>urs gastronomique en Belgique</w:t>
      </w:r>
    </w:p>
    <w:p w14:paraId="0EAF2800" w14:textId="6D013760" w:rsidR="00243FAE" w:rsidRDefault="005357B5" w:rsidP="00243FAE">
      <w:pPr>
        <w:pStyle w:val="Questiontop"/>
        <w:rPr>
          <w:lang w:val="pt-BR"/>
        </w:rPr>
      </w:pPr>
      <w:r>
        <w:rPr>
          <w:lang w:val="pt-BR"/>
        </w:rPr>
        <w:t>Q2.</w:t>
      </w:r>
      <w:r>
        <w:rPr>
          <w:lang w:val="pt-BR"/>
        </w:rPr>
        <w:tab/>
        <w:t>La gastronomie française</w:t>
      </w:r>
    </w:p>
    <w:p w14:paraId="44A65C18" w14:textId="3F4105C8" w:rsidR="00227C0C" w:rsidRDefault="00227C0C" w:rsidP="00227C0C">
      <w:pPr>
        <w:pStyle w:val="mark"/>
        <w:jc w:val="left"/>
      </w:pPr>
      <w:r w:rsidRPr="0086550C">
        <w:rPr>
          <w:noProof/>
          <w:sz w:val="22"/>
        </w:rPr>
        <mc:AlternateContent>
          <mc:Choice Requires="wps">
            <w:drawing>
              <wp:inline distT="0" distB="0" distL="0" distR="0" wp14:anchorId="3C87B0D5" wp14:editId="510EA210">
                <wp:extent cx="6120130" cy="974090"/>
                <wp:effectExtent l="0" t="0" r="13970" b="16510"/>
                <wp:docPr id="3" name="Rectangle: Diagonal Corners Rounded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130" cy="974090"/>
                        </a:xfrm>
                        <a:prstGeom prst="round2DiagRect">
                          <a:avLst/>
                        </a:prstGeom>
                        <a:solidFill>
                          <a:srgbClr val="EAE7F9"/>
                        </a:solidFill>
                        <a:ln w="12700" cap="flat" cmpd="sng" algn="ctr">
                          <a:solidFill>
                            <a:srgbClr val="412878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4EC6F29" w14:textId="77777777" w:rsidR="00227C0C" w:rsidRPr="005357B5" w:rsidRDefault="00227C0C" w:rsidP="00227C0C">
                            <w:pPr>
                              <w:pStyle w:val="table"/>
                              <w:rPr>
                                <w:b/>
                              </w:rPr>
                            </w:pPr>
                            <w:r w:rsidRPr="005357B5">
                              <w:rPr>
                                <w:b/>
                              </w:rPr>
                              <w:t>Feedback Form Instructions</w:t>
                            </w:r>
                          </w:p>
                          <w:p w14:paraId="6D7140A6" w14:textId="77777777" w:rsidR="00227C0C" w:rsidRPr="00BB54CA" w:rsidRDefault="00227C0C" w:rsidP="00227C0C">
                            <w:pPr>
                              <w:spacing w:after="0" w:line="240" w:lineRule="auto"/>
                              <w:ind w:right="0"/>
                              <w:rPr>
                                <w:rFonts w:eastAsia="Times New Roman" w:cs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color w:val="000000"/>
                                <w:sz w:val="22"/>
                                <w:szCs w:val="22"/>
                              </w:rPr>
                              <w:t>When you have answered as many questions as you can, complete the form on the last page to help you reflect on your work.</w:t>
                            </w:r>
                          </w:p>
                          <w:p w14:paraId="2CCA0875" w14:textId="77777777" w:rsidR="00227C0C" w:rsidRDefault="00227C0C" w:rsidP="00227C0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C87B0D5" id="Rectangle: Diagonal Corners Rounded 21" o:spid="_x0000_s1026" style="width:481.9pt;height:7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6120130,9740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" adj="-11796480,,5400" path="m162352,l6120130,r,l6120130,811738v,89665,-72687,162352,-162352,162352l,974090r,l,162352c,72687,72687,,162352,xe" fillcolor="#eae7f9" strokecolor="#412878" strokeweight="1pt">
                <v:stroke joinstyle="miter"/>
                <v:formulas/>
                <v:path arrowok="t" o:connecttype="custom" o:connectlocs="162352,0;6120130,0;6120130,0;6120130,811738;5957778,974090;0,974090;0,974090;0,162352;162352,0" o:connectangles="0,0,0,0,0,0,0,0,0" textboxrect="0,0,6120130,974090"/>
                <v:textbox>
                  <w:txbxContent>
                    <w:p w14:paraId="34EC6F29" w14:textId="77777777" w:rsidR="00227C0C" w:rsidRPr="005357B5" w:rsidRDefault="00227C0C" w:rsidP="00227C0C">
                      <w:pPr>
                        <w:pStyle w:val="table"/>
                        <w:rPr>
                          <w:b/>
                        </w:rPr>
                      </w:pPr>
                      <w:r w:rsidRPr="005357B5">
                        <w:rPr>
                          <w:b/>
                        </w:rPr>
                        <w:t>Feedback Form Instructions</w:t>
                      </w:r>
                    </w:p>
                    <w:p w14:paraId="6D7140A6" w14:textId="77777777" w:rsidR="00227C0C" w:rsidRPr="00BB54CA" w:rsidRDefault="00227C0C" w:rsidP="00227C0C">
                      <w:pPr>
                        <w:spacing w:after="0" w:line="240" w:lineRule="auto"/>
                        <w:ind w:right="0"/>
                        <w:rPr>
                          <w:rFonts w:eastAsia="Times New Roman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eastAsia="Times New Roman" w:cstheme="minorHAnsi"/>
                          <w:color w:val="000000"/>
                          <w:sz w:val="22"/>
                          <w:szCs w:val="22"/>
                        </w:rPr>
                        <w:t>When you have answered as many questions as you can, complete the form on the last page to help you reflect on your work.</w:t>
                      </w:r>
                    </w:p>
                    <w:p w14:paraId="2CCA0875" w14:textId="77777777" w:rsidR="00227C0C" w:rsidRDefault="00227C0C" w:rsidP="00227C0C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A6B8539" w14:textId="77777777" w:rsidR="00227C0C" w:rsidRPr="0086550C" w:rsidRDefault="00227C0C" w:rsidP="00227C0C">
      <w:pPr>
        <w:widowControl/>
        <w:autoSpaceDE/>
        <w:autoSpaceDN/>
        <w:adjustRightInd/>
        <w:spacing w:before="480" w:line="240" w:lineRule="auto"/>
        <w:ind w:left="567" w:right="0" w:hanging="567"/>
        <w:rPr>
          <w:rFonts w:eastAsia="Times New Roman"/>
          <w:sz w:val="22"/>
        </w:rPr>
      </w:pPr>
      <w:r w:rsidRPr="0086550C">
        <w:rPr>
          <w:rFonts w:eastAsia="Times New Roman"/>
          <w:sz w:val="22"/>
        </w:rPr>
        <w:t>How to fill in the form</w:t>
      </w:r>
    </w:p>
    <w:p w14:paraId="69E2B8C4" w14:textId="77777777" w:rsidR="00227C0C" w:rsidRPr="00362784" w:rsidRDefault="00227C0C" w:rsidP="00227C0C">
      <w:pPr>
        <w:ind w:left="567" w:hanging="567"/>
        <w:rPr>
          <w:b/>
        </w:rPr>
      </w:pPr>
      <w:r w:rsidRPr="00362784">
        <w:rPr>
          <w:rFonts w:eastAsia="Times New Roman"/>
        </w:rPr>
        <w:t>1</w:t>
      </w:r>
      <w:r w:rsidRPr="0086550C">
        <w:rPr>
          <w:rFonts w:eastAsia="Times New Roman"/>
        </w:rPr>
        <w:tab/>
      </w:r>
      <w:r w:rsidRPr="00632C7A">
        <w:rPr>
          <w:sz w:val="22"/>
          <w:szCs w:val="22"/>
        </w:rPr>
        <w:t>Put your confidence score in Column C. This is not about the number of marks you achieved but how sure you felt while you were answering the question.</w:t>
      </w:r>
    </w:p>
    <w:tbl>
      <w:tblPr>
        <w:tblStyle w:val="TableGrid"/>
        <w:tblW w:w="9072" w:type="dxa"/>
        <w:tblInd w:w="562" w:type="dxa"/>
        <w:tblLook w:val="04A0" w:firstRow="1" w:lastRow="0" w:firstColumn="1" w:lastColumn="0" w:noHBand="0" w:noVBand="1"/>
      </w:tblPr>
      <w:tblGrid>
        <w:gridCol w:w="1560"/>
        <w:gridCol w:w="7512"/>
      </w:tblGrid>
      <w:tr w:rsidR="00227C0C" w:rsidRPr="0086550C" w14:paraId="2A56AF88" w14:textId="77777777" w:rsidTr="00824AC5">
        <w:trPr>
          <w:trHeight w:val="510"/>
        </w:trPr>
        <w:tc>
          <w:tcPr>
            <w:tcW w:w="1560" w:type="dxa"/>
            <w:shd w:val="clear" w:color="auto" w:fill="EAE7F9"/>
            <w:vAlign w:val="center"/>
          </w:tcPr>
          <w:p w14:paraId="1F689EF8" w14:textId="77777777" w:rsidR="00227C0C" w:rsidRPr="0086550C" w:rsidRDefault="00227C0C" w:rsidP="00824AC5">
            <w:pPr>
              <w:pStyle w:val="table"/>
              <w:jc w:val="center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Confidence</w:t>
            </w:r>
          </w:p>
        </w:tc>
        <w:tc>
          <w:tcPr>
            <w:tcW w:w="7512" w:type="dxa"/>
            <w:shd w:val="clear" w:color="auto" w:fill="EAE7F9"/>
            <w:vAlign w:val="center"/>
          </w:tcPr>
          <w:p w14:paraId="0BA74034" w14:textId="77777777" w:rsidR="00227C0C" w:rsidRPr="0086550C" w:rsidRDefault="00227C0C" w:rsidP="00824AC5">
            <w:pPr>
              <w:pStyle w:val="table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Definition</w:t>
            </w:r>
          </w:p>
        </w:tc>
      </w:tr>
      <w:tr w:rsidR="00227C0C" w:rsidRPr="0086550C" w14:paraId="310C5B4A" w14:textId="77777777" w:rsidTr="00824AC5">
        <w:trPr>
          <w:trHeight w:val="510"/>
        </w:trPr>
        <w:tc>
          <w:tcPr>
            <w:tcW w:w="1560" w:type="dxa"/>
            <w:vAlign w:val="center"/>
          </w:tcPr>
          <w:p w14:paraId="5A98C76D" w14:textId="77777777" w:rsidR="00227C0C" w:rsidRPr="0086550C" w:rsidRDefault="00227C0C" w:rsidP="00824AC5">
            <w:pPr>
              <w:pStyle w:val="table"/>
              <w:jc w:val="center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0</w:t>
            </w:r>
          </w:p>
        </w:tc>
        <w:tc>
          <w:tcPr>
            <w:tcW w:w="7512" w:type="dxa"/>
            <w:vAlign w:val="center"/>
          </w:tcPr>
          <w:p w14:paraId="32278454" w14:textId="77777777" w:rsidR="00227C0C" w:rsidRPr="0086550C" w:rsidRDefault="00227C0C" w:rsidP="00824AC5">
            <w:pPr>
              <w:pStyle w:val="table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I didn’t answer this one</w:t>
            </w:r>
          </w:p>
        </w:tc>
      </w:tr>
      <w:tr w:rsidR="00227C0C" w:rsidRPr="0086550C" w14:paraId="65C160D7" w14:textId="77777777" w:rsidTr="00824AC5">
        <w:trPr>
          <w:trHeight w:val="510"/>
        </w:trPr>
        <w:tc>
          <w:tcPr>
            <w:tcW w:w="1560" w:type="dxa"/>
            <w:vAlign w:val="center"/>
          </w:tcPr>
          <w:p w14:paraId="4216F861" w14:textId="77777777" w:rsidR="00227C0C" w:rsidRPr="0086550C" w:rsidRDefault="00227C0C" w:rsidP="00824AC5">
            <w:pPr>
              <w:pStyle w:val="table"/>
              <w:jc w:val="center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1</w:t>
            </w:r>
          </w:p>
        </w:tc>
        <w:tc>
          <w:tcPr>
            <w:tcW w:w="7512" w:type="dxa"/>
            <w:vAlign w:val="center"/>
          </w:tcPr>
          <w:p w14:paraId="06437A8F" w14:textId="77777777" w:rsidR="00227C0C" w:rsidRPr="0086550C" w:rsidRDefault="00227C0C" w:rsidP="00824AC5">
            <w:pPr>
              <w:pStyle w:val="table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I guessed the answer</w:t>
            </w:r>
          </w:p>
        </w:tc>
      </w:tr>
      <w:tr w:rsidR="00227C0C" w:rsidRPr="0086550C" w14:paraId="020AF272" w14:textId="77777777" w:rsidTr="00824AC5">
        <w:trPr>
          <w:trHeight w:val="510"/>
        </w:trPr>
        <w:tc>
          <w:tcPr>
            <w:tcW w:w="1560" w:type="dxa"/>
            <w:vAlign w:val="center"/>
          </w:tcPr>
          <w:p w14:paraId="46AD0E58" w14:textId="77777777" w:rsidR="00227C0C" w:rsidRPr="0086550C" w:rsidRDefault="00227C0C" w:rsidP="00824AC5">
            <w:pPr>
              <w:pStyle w:val="table"/>
              <w:jc w:val="center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2</w:t>
            </w:r>
          </w:p>
        </w:tc>
        <w:tc>
          <w:tcPr>
            <w:tcW w:w="7512" w:type="dxa"/>
            <w:vAlign w:val="center"/>
          </w:tcPr>
          <w:p w14:paraId="780C1191" w14:textId="77777777" w:rsidR="00227C0C" w:rsidRPr="0086550C" w:rsidRDefault="00227C0C" w:rsidP="00824AC5">
            <w:pPr>
              <w:pStyle w:val="table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I needed help with the answer</w:t>
            </w:r>
          </w:p>
        </w:tc>
      </w:tr>
      <w:tr w:rsidR="00227C0C" w:rsidRPr="0086550C" w14:paraId="6106CEA9" w14:textId="77777777" w:rsidTr="00824AC5">
        <w:trPr>
          <w:trHeight w:val="510"/>
        </w:trPr>
        <w:tc>
          <w:tcPr>
            <w:tcW w:w="1560" w:type="dxa"/>
            <w:vAlign w:val="center"/>
          </w:tcPr>
          <w:p w14:paraId="7903C22C" w14:textId="77777777" w:rsidR="00227C0C" w:rsidRPr="0086550C" w:rsidRDefault="00227C0C" w:rsidP="00824AC5">
            <w:pPr>
              <w:pStyle w:val="table"/>
              <w:jc w:val="center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3</w:t>
            </w:r>
          </w:p>
        </w:tc>
        <w:tc>
          <w:tcPr>
            <w:tcW w:w="7512" w:type="dxa"/>
            <w:vAlign w:val="center"/>
          </w:tcPr>
          <w:p w14:paraId="203D0C1F" w14:textId="77777777" w:rsidR="00227C0C" w:rsidRPr="0086550C" w:rsidRDefault="00227C0C" w:rsidP="00824AC5">
            <w:pPr>
              <w:pStyle w:val="table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I understood the question but wasn’t sure about my answer</w:t>
            </w:r>
          </w:p>
        </w:tc>
      </w:tr>
      <w:tr w:rsidR="00227C0C" w:rsidRPr="0086550C" w14:paraId="416DD173" w14:textId="77777777" w:rsidTr="00824AC5">
        <w:trPr>
          <w:trHeight w:val="510"/>
        </w:trPr>
        <w:tc>
          <w:tcPr>
            <w:tcW w:w="1560" w:type="dxa"/>
            <w:vAlign w:val="center"/>
          </w:tcPr>
          <w:p w14:paraId="5D331B95" w14:textId="77777777" w:rsidR="00227C0C" w:rsidRPr="0086550C" w:rsidRDefault="00227C0C" w:rsidP="00824AC5">
            <w:pPr>
              <w:pStyle w:val="table"/>
              <w:jc w:val="center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4</w:t>
            </w:r>
          </w:p>
        </w:tc>
        <w:tc>
          <w:tcPr>
            <w:tcW w:w="7512" w:type="dxa"/>
            <w:vAlign w:val="center"/>
          </w:tcPr>
          <w:p w14:paraId="0CB61C71" w14:textId="77777777" w:rsidR="00227C0C" w:rsidRPr="0086550C" w:rsidRDefault="00227C0C" w:rsidP="00824AC5">
            <w:pPr>
              <w:pStyle w:val="table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I was fairly confident I would get most of the marks</w:t>
            </w:r>
          </w:p>
        </w:tc>
      </w:tr>
      <w:tr w:rsidR="00227C0C" w:rsidRPr="0086550C" w14:paraId="7490F424" w14:textId="77777777" w:rsidTr="00824AC5">
        <w:trPr>
          <w:trHeight w:val="510"/>
        </w:trPr>
        <w:tc>
          <w:tcPr>
            <w:tcW w:w="1560" w:type="dxa"/>
            <w:vAlign w:val="center"/>
          </w:tcPr>
          <w:p w14:paraId="2D08FDAC" w14:textId="77777777" w:rsidR="00227C0C" w:rsidRPr="0086550C" w:rsidRDefault="00227C0C" w:rsidP="00824AC5">
            <w:pPr>
              <w:pStyle w:val="table"/>
              <w:jc w:val="center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5</w:t>
            </w:r>
          </w:p>
        </w:tc>
        <w:tc>
          <w:tcPr>
            <w:tcW w:w="7512" w:type="dxa"/>
            <w:vAlign w:val="center"/>
          </w:tcPr>
          <w:p w14:paraId="4CF8819B" w14:textId="77777777" w:rsidR="00227C0C" w:rsidRPr="0086550C" w:rsidRDefault="00227C0C" w:rsidP="00824AC5">
            <w:pPr>
              <w:pStyle w:val="table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I was sure my answer was correct and I would get full marks</w:t>
            </w:r>
          </w:p>
        </w:tc>
      </w:tr>
    </w:tbl>
    <w:p w14:paraId="02C0B140" w14:textId="77777777" w:rsidR="00227C0C" w:rsidRPr="0086550C" w:rsidRDefault="00227C0C" w:rsidP="00227C0C">
      <w:pPr>
        <w:widowControl/>
        <w:autoSpaceDE/>
        <w:autoSpaceDN/>
        <w:adjustRightInd/>
        <w:spacing w:before="240" w:line="240" w:lineRule="auto"/>
        <w:ind w:left="567" w:right="0" w:hanging="567"/>
        <w:rPr>
          <w:rFonts w:eastAsia="Times New Roman"/>
          <w:sz w:val="22"/>
        </w:rPr>
      </w:pPr>
      <w:r w:rsidRPr="0086550C">
        <w:rPr>
          <w:rFonts w:eastAsia="Times New Roman"/>
          <w:sz w:val="22"/>
        </w:rPr>
        <w:t>2</w:t>
      </w:r>
      <w:r w:rsidRPr="0086550C">
        <w:rPr>
          <w:rFonts w:eastAsia="Times New Roman"/>
          <w:sz w:val="22"/>
        </w:rPr>
        <w:tab/>
        <w:t>Use the mark scheme to check your answers.</w:t>
      </w:r>
    </w:p>
    <w:p w14:paraId="355CA630" w14:textId="77777777" w:rsidR="00227C0C" w:rsidRPr="0086550C" w:rsidRDefault="00227C0C" w:rsidP="00227C0C">
      <w:pPr>
        <w:widowControl/>
        <w:autoSpaceDE/>
        <w:autoSpaceDN/>
        <w:adjustRightInd/>
        <w:spacing w:line="240" w:lineRule="auto"/>
        <w:ind w:left="567" w:right="0" w:hanging="567"/>
        <w:rPr>
          <w:rFonts w:eastAsia="Times New Roman"/>
          <w:sz w:val="22"/>
        </w:rPr>
      </w:pPr>
      <w:r w:rsidRPr="0086550C">
        <w:rPr>
          <w:rFonts w:eastAsia="Times New Roman"/>
          <w:sz w:val="22"/>
        </w:rPr>
        <w:tab/>
        <w:t>Put the mark you think you achieved in Column Mark.</w:t>
      </w:r>
    </w:p>
    <w:p w14:paraId="3E605349" w14:textId="77777777" w:rsidR="00227C0C" w:rsidRPr="0086550C" w:rsidRDefault="00227C0C" w:rsidP="00227C0C">
      <w:pPr>
        <w:widowControl/>
        <w:autoSpaceDE/>
        <w:autoSpaceDN/>
        <w:adjustRightInd/>
        <w:spacing w:before="240" w:line="240" w:lineRule="auto"/>
        <w:ind w:left="567" w:right="0" w:hanging="567"/>
        <w:rPr>
          <w:rFonts w:eastAsia="Times New Roman"/>
          <w:sz w:val="22"/>
        </w:rPr>
      </w:pPr>
      <w:r w:rsidRPr="0086550C">
        <w:rPr>
          <w:rFonts w:eastAsia="Times New Roman"/>
          <w:sz w:val="22"/>
        </w:rPr>
        <w:t>3</w:t>
      </w:r>
      <w:r w:rsidRPr="0086550C">
        <w:rPr>
          <w:rFonts w:eastAsia="Times New Roman"/>
          <w:sz w:val="22"/>
        </w:rPr>
        <w:tab/>
        <w:t xml:space="preserve">Write an overall comment about how you felt each question went. </w:t>
      </w:r>
    </w:p>
    <w:p w14:paraId="1067EBD1" w14:textId="77777777" w:rsidR="00227C0C" w:rsidRPr="0086550C" w:rsidRDefault="00227C0C" w:rsidP="00C50481">
      <w:pPr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1134" w:right="0" w:hanging="567"/>
        <w:rPr>
          <w:rFonts w:eastAsia="Times New Roman"/>
          <w:sz w:val="22"/>
        </w:rPr>
      </w:pPr>
      <w:r w:rsidRPr="0086550C">
        <w:rPr>
          <w:rFonts w:eastAsia="Times New Roman"/>
          <w:sz w:val="22"/>
        </w:rPr>
        <w:t xml:space="preserve">If you got help, make a note in the comment box specifying the source: internet, </w:t>
      </w:r>
      <w:r w:rsidRPr="0086550C">
        <w:rPr>
          <w:rFonts w:eastAsia="Times New Roman"/>
          <w:sz w:val="22"/>
        </w:rPr>
        <w:br/>
        <w:t>friend, book, parent or tutor.</w:t>
      </w:r>
    </w:p>
    <w:p w14:paraId="7DCE71A9" w14:textId="6DD061DA" w:rsidR="00227C0C" w:rsidRPr="0086550C" w:rsidRDefault="0042500C" w:rsidP="00227C0C">
      <w:pPr>
        <w:widowControl/>
        <w:autoSpaceDE/>
        <w:autoSpaceDN/>
        <w:adjustRightInd/>
        <w:spacing w:before="240" w:line="240" w:lineRule="auto"/>
        <w:ind w:left="567" w:right="0" w:hanging="567"/>
        <w:rPr>
          <w:rFonts w:eastAsia="Times New Roman"/>
          <w:sz w:val="22"/>
        </w:rPr>
      </w:pPr>
      <w:r>
        <w:rPr>
          <w:rFonts w:eastAsia="Times New Roman"/>
          <w:sz w:val="22"/>
        </w:rPr>
        <w:t>4</w:t>
      </w:r>
      <w:r>
        <w:rPr>
          <w:rFonts w:eastAsia="Times New Roman"/>
          <w:sz w:val="22"/>
        </w:rPr>
        <w:tab/>
        <w:t>Complete ‘</w:t>
      </w:r>
      <w:r w:rsidR="00AC05E5">
        <w:rPr>
          <w:rFonts w:eastAsia="Times New Roman"/>
          <w:sz w:val="22"/>
        </w:rPr>
        <w:t>I</w:t>
      </w:r>
      <w:r w:rsidR="00227C0C" w:rsidRPr="0086550C">
        <w:rPr>
          <w:rFonts w:eastAsia="Times New Roman"/>
          <w:sz w:val="22"/>
        </w:rPr>
        <w:t xml:space="preserve"> </w:t>
      </w:r>
      <w:r w:rsidR="00227C0C">
        <w:rPr>
          <w:rFonts w:eastAsia="Times New Roman"/>
          <w:sz w:val="22"/>
        </w:rPr>
        <w:t>can</w:t>
      </w:r>
      <w:r>
        <w:rPr>
          <w:rFonts w:eastAsia="Times New Roman"/>
          <w:sz w:val="22"/>
        </w:rPr>
        <w:t>…’ and ‘</w:t>
      </w:r>
      <w:r w:rsidR="00AC05E5">
        <w:rPr>
          <w:rFonts w:eastAsia="Times New Roman"/>
          <w:sz w:val="22"/>
        </w:rPr>
        <w:t>I</w:t>
      </w:r>
      <w:r w:rsidR="00227C0C" w:rsidRPr="0086550C">
        <w:rPr>
          <w:rFonts w:eastAsia="Times New Roman"/>
          <w:sz w:val="22"/>
        </w:rPr>
        <w:t xml:space="preserve"> need to…’ sentences. </w:t>
      </w:r>
    </w:p>
    <w:p w14:paraId="73EB5E32" w14:textId="310F25A6" w:rsidR="00227C0C" w:rsidRPr="0086550C" w:rsidRDefault="00AC05E5" w:rsidP="00C50481">
      <w:pPr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1134" w:right="0" w:hanging="567"/>
        <w:rPr>
          <w:rFonts w:eastAsia="Times New Roman"/>
          <w:sz w:val="22"/>
        </w:rPr>
      </w:pPr>
      <w:r>
        <w:rPr>
          <w:rFonts w:eastAsia="Times New Roman"/>
          <w:sz w:val="22"/>
        </w:rPr>
        <w:t>I</w:t>
      </w:r>
      <w:r w:rsidR="00227C0C" w:rsidRPr="0086550C">
        <w:rPr>
          <w:rFonts w:eastAsia="Times New Roman"/>
          <w:sz w:val="22"/>
        </w:rPr>
        <w:t xml:space="preserve"> </w:t>
      </w:r>
      <w:r w:rsidR="00227C0C">
        <w:rPr>
          <w:rFonts w:eastAsia="Times New Roman"/>
          <w:sz w:val="22"/>
        </w:rPr>
        <w:t>can</w:t>
      </w:r>
      <w:r w:rsidR="00227C0C" w:rsidRPr="0086550C">
        <w:rPr>
          <w:rFonts w:eastAsia="Times New Roman"/>
          <w:sz w:val="22"/>
        </w:rPr>
        <w:t xml:space="preserve">…’ sentences might include the questions you found easiest to answer, got the most marks for or felt the most confident about. </w:t>
      </w:r>
    </w:p>
    <w:p w14:paraId="2789A378" w14:textId="5CEBDAE4" w:rsidR="00227C0C" w:rsidRPr="0086550C" w:rsidRDefault="0042500C" w:rsidP="00C50481">
      <w:pPr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1134" w:right="0" w:hanging="567"/>
        <w:rPr>
          <w:rFonts w:eastAsia="Times New Roman"/>
          <w:sz w:val="22"/>
        </w:rPr>
      </w:pPr>
      <w:r>
        <w:rPr>
          <w:rFonts w:eastAsia="Times New Roman"/>
          <w:sz w:val="22"/>
        </w:rPr>
        <w:t>‘</w:t>
      </w:r>
      <w:r w:rsidR="00AC05E5">
        <w:rPr>
          <w:rFonts w:eastAsia="Times New Roman"/>
          <w:sz w:val="22"/>
        </w:rPr>
        <w:t>I</w:t>
      </w:r>
      <w:r w:rsidR="00227C0C" w:rsidRPr="0086550C">
        <w:rPr>
          <w:rFonts w:eastAsia="Times New Roman"/>
          <w:sz w:val="22"/>
        </w:rPr>
        <w:t xml:space="preserve"> need to…’ sentences might include areas you need to revise, questions you want to ask your teacher or the next topic or skill you want to work on.</w:t>
      </w:r>
    </w:p>
    <w:p w14:paraId="6650FD72" w14:textId="77777777" w:rsidR="00227C0C" w:rsidRPr="000F389B" w:rsidRDefault="00227C0C" w:rsidP="00227C0C">
      <w:pPr>
        <w:pStyle w:val="mark"/>
        <w:jc w:val="left"/>
        <w:rPr>
          <w:rFonts w:eastAsia="Times New Roman"/>
          <w:b w:val="0"/>
          <w:bCs/>
          <w:sz w:val="22"/>
        </w:rPr>
      </w:pPr>
      <w:r w:rsidRPr="000F389B">
        <w:rPr>
          <w:rFonts w:eastAsia="Times New Roman"/>
          <w:b w:val="0"/>
          <w:bCs/>
          <w:sz w:val="22"/>
        </w:rPr>
        <w:t>5</w:t>
      </w:r>
      <w:r w:rsidRPr="000F389B">
        <w:rPr>
          <w:rFonts w:eastAsia="Times New Roman"/>
          <w:b w:val="0"/>
          <w:bCs/>
          <w:sz w:val="22"/>
        </w:rPr>
        <w:tab/>
        <w:t>Return the form to your teacher.</w:t>
      </w:r>
    </w:p>
    <w:p w14:paraId="1D56D784" w14:textId="4C17E9DC" w:rsidR="00227C0C" w:rsidRDefault="00227C0C">
      <w:pPr>
        <w:widowControl/>
        <w:autoSpaceDE/>
        <w:autoSpaceDN/>
        <w:adjustRightInd/>
        <w:spacing w:before="0" w:after="160" w:line="259" w:lineRule="auto"/>
        <w:ind w:right="0"/>
        <w:rPr>
          <w:b/>
          <w:sz w:val="20"/>
          <w:szCs w:val="20"/>
        </w:rPr>
      </w:pPr>
      <w:r>
        <w:br w:type="page"/>
      </w:r>
    </w:p>
    <w:p w14:paraId="0DEA2580" w14:textId="393E6A4B" w:rsidR="00B505F9" w:rsidRDefault="00B505F9" w:rsidP="00227C0C">
      <w:pPr>
        <w:pStyle w:val="table"/>
      </w:pPr>
      <w:proofErr w:type="spellStart"/>
      <w:r>
        <w:rPr>
          <w:b/>
          <w:bCs/>
          <w:sz w:val="24"/>
        </w:rPr>
        <w:lastRenderedPageBreak/>
        <w:t>Patrimoine</w:t>
      </w:r>
      <w:proofErr w:type="spellEnd"/>
      <w:r>
        <w:rPr>
          <w:b/>
          <w:bCs/>
          <w:sz w:val="24"/>
        </w:rPr>
        <w:t xml:space="preserve"> national</w:t>
      </w:r>
    </w:p>
    <w:p w14:paraId="0F422E64" w14:textId="22B47C81" w:rsidR="00227C0C" w:rsidRPr="0086550C" w:rsidRDefault="00B505F9" w:rsidP="00227C0C">
      <w:pPr>
        <w:pStyle w:val="table"/>
        <w:rPr>
          <w:b/>
          <w:bCs/>
        </w:rPr>
      </w:pPr>
      <w:r>
        <w:t xml:space="preserve">Feedback </w:t>
      </w:r>
      <w:r w:rsidR="00227C0C" w:rsidRPr="0086550C">
        <w:t>form</w:t>
      </w:r>
      <w:r w:rsidR="00227C0C" w:rsidRPr="0086550C">
        <w:rPr>
          <w:b/>
          <w:bCs/>
        </w:rPr>
        <w:t xml:space="preserve"> </w:t>
      </w:r>
      <w:r w:rsidR="00227C0C" w:rsidRPr="0086550C">
        <w:rPr>
          <w:b/>
          <w:bCs/>
        </w:rPr>
        <w:tab/>
      </w:r>
      <w:r w:rsidR="00227C0C" w:rsidRPr="0086550C">
        <w:t xml:space="preserve">Name  </w:t>
      </w:r>
      <w:r w:rsidR="00227C0C" w:rsidRPr="0086550C">
        <w:rPr>
          <w:noProof/>
        </w:rPr>
        <mc:AlternateContent>
          <mc:Choice Requires="wps">
            <w:drawing>
              <wp:inline distT="0" distB="0" distL="0" distR="0" wp14:anchorId="2041DA37" wp14:editId="195D428E">
                <wp:extent cx="2731325" cy="360000"/>
                <wp:effectExtent l="0" t="0" r="12065" b="8890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1325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BBCC0C" w14:textId="77777777" w:rsidR="00227C0C" w:rsidRPr="00FC6328" w:rsidRDefault="00227C0C" w:rsidP="00227C0C">
                            <w:pPr>
                              <w:pStyle w:val="Answ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041DA3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width:215.0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">
                <v:textbox>
                  <w:txbxContent>
                    <w:p w14:paraId="56BBCC0C" w14:textId="77777777" w:rsidR="00227C0C" w:rsidRPr="00FC6328" w:rsidRDefault="00227C0C" w:rsidP="00227C0C">
                      <w:pPr>
                        <w:pStyle w:val="Answ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962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3"/>
        <w:gridCol w:w="683"/>
        <w:gridCol w:w="570"/>
        <w:gridCol w:w="606"/>
        <w:gridCol w:w="7087"/>
      </w:tblGrid>
      <w:tr w:rsidR="00227C0C" w:rsidRPr="0086550C" w14:paraId="15579AA7" w14:textId="77777777" w:rsidTr="00824AC5">
        <w:tc>
          <w:tcPr>
            <w:tcW w:w="68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FA7862" w14:textId="77777777" w:rsidR="00227C0C" w:rsidRPr="0086550C" w:rsidRDefault="00227C0C" w:rsidP="00824AC5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86550C">
              <w:rPr>
                <w:rFonts w:eastAsia="Times New Roman"/>
                <w:sz w:val="20"/>
                <w:szCs w:val="20"/>
              </w:rPr>
              <w:t>Qu</w:t>
            </w:r>
          </w:p>
        </w:tc>
        <w:tc>
          <w:tcPr>
            <w:tcW w:w="68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E94170" w14:textId="77777777" w:rsidR="00227C0C" w:rsidRPr="0086550C" w:rsidRDefault="00227C0C" w:rsidP="00824AC5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86550C">
              <w:rPr>
                <w:rFonts w:eastAsia="Times New Roman"/>
                <w:color w:val="000000"/>
                <w:sz w:val="20"/>
                <w:szCs w:val="20"/>
              </w:rPr>
              <w:t>Total marks</w:t>
            </w:r>
          </w:p>
        </w:tc>
        <w:tc>
          <w:tcPr>
            <w:tcW w:w="82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026A6" w14:textId="77777777" w:rsidR="00227C0C" w:rsidRPr="0086550C" w:rsidRDefault="00227C0C" w:rsidP="00824AC5">
            <w:pPr>
              <w:pStyle w:val="table"/>
              <w:rPr>
                <w:rFonts w:eastAsia="Times New Roman"/>
                <w:b/>
                <w:bCs/>
                <w:sz w:val="20"/>
                <w:szCs w:val="20"/>
              </w:rPr>
            </w:pPr>
            <w:r w:rsidRPr="0086550C">
              <w:rPr>
                <w:rFonts w:eastAsia="Times New Roman"/>
                <w:b/>
                <w:bCs/>
                <w:sz w:val="20"/>
                <w:szCs w:val="20"/>
              </w:rPr>
              <w:t>Self-assessment</w:t>
            </w:r>
          </w:p>
        </w:tc>
      </w:tr>
      <w:tr w:rsidR="00227C0C" w:rsidRPr="0086550C" w14:paraId="69084FD2" w14:textId="77777777" w:rsidTr="00824AC5">
        <w:tc>
          <w:tcPr>
            <w:tcW w:w="68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4C551" w14:textId="77777777" w:rsidR="00227C0C" w:rsidRPr="0086550C" w:rsidRDefault="00227C0C" w:rsidP="00824AC5">
            <w:pPr>
              <w:pStyle w:val="table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2ADA8" w14:textId="77777777" w:rsidR="00227C0C" w:rsidRPr="0086550C" w:rsidRDefault="00227C0C" w:rsidP="00824AC5">
            <w:pPr>
              <w:pStyle w:val="table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D0231" w14:textId="77777777" w:rsidR="00227C0C" w:rsidRPr="0086550C" w:rsidRDefault="00227C0C" w:rsidP="00824AC5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86550C">
              <w:rPr>
                <w:rFonts w:eastAsia="Times New Roman"/>
                <w:sz w:val="20"/>
                <w:szCs w:val="20"/>
              </w:rPr>
              <w:t>C</w:t>
            </w:r>
          </w:p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9C474" w14:textId="77777777" w:rsidR="00227C0C" w:rsidRPr="0086550C" w:rsidRDefault="00227C0C" w:rsidP="00824AC5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86550C">
              <w:rPr>
                <w:rFonts w:eastAsia="Times New Roman"/>
                <w:color w:val="000000"/>
                <w:sz w:val="20"/>
                <w:szCs w:val="20"/>
              </w:rPr>
              <w:t>Mark</w:t>
            </w: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267E3" w14:textId="77777777" w:rsidR="00227C0C" w:rsidRPr="0086550C" w:rsidRDefault="00227C0C" w:rsidP="00824AC5">
            <w:pPr>
              <w:pStyle w:val="table"/>
              <w:rPr>
                <w:rFonts w:eastAsia="Times New Roman"/>
                <w:sz w:val="20"/>
                <w:szCs w:val="20"/>
              </w:rPr>
            </w:pPr>
            <w:r w:rsidRPr="0086550C">
              <w:rPr>
                <w:rFonts w:eastAsia="Times New Roman"/>
                <w:color w:val="000000"/>
                <w:sz w:val="20"/>
                <w:szCs w:val="20"/>
              </w:rPr>
              <w:t>Comment</w:t>
            </w:r>
          </w:p>
        </w:tc>
      </w:tr>
      <w:tr w:rsidR="00227C0C" w:rsidRPr="0086550C" w14:paraId="3AC4DE4D" w14:textId="77777777" w:rsidTr="008F16F4">
        <w:trPr>
          <w:trHeight w:val="340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EB1BC1" w14:textId="77777777" w:rsidR="00227C0C" w:rsidRPr="0086550C" w:rsidRDefault="00227C0C" w:rsidP="00824AC5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86550C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4AD9B" w14:textId="7F668B38" w:rsidR="00227C0C" w:rsidRPr="0086550C" w:rsidRDefault="00127D81" w:rsidP="00824AC5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D4DBC5" w14:textId="77777777" w:rsidR="00227C0C" w:rsidRPr="0086550C" w:rsidRDefault="00227C0C" w:rsidP="00824AC5">
            <w:pPr>
              <w:pStyle w:val="table"/>
              <w:rPr>
                <w:rFonts w:eastAsia="Times New Roman"/>
              </w:rPr>
            </w:pPr>
          </w:p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FFBA7C" w14:textId="77777777" w:rsidR="00227C0C" w:rsidRPr="0086550C" w:rsidRDefault="00227C0C" w:rsidP="00824AC5">
            <w:pPr>
              <w:pStyle w:val="table"/>
              <w:rPr>
                <w:rFonts w:eastAsia="Times New Roman"/>
              </w:rPr>
            </w:pP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A1D713" w14:textId="77777777" w:rsidR="00227C0C" w:rsidRPr="0086550C" w:rsidRDefault="00227C0C" w:rsidP="00824AC5">
            <w:pPr>
              <w:pStyle w:val="table"/>
              <w:rPr>
                <w:rFonts w:eastAsia="Times New Roman"/>
              </w:rPr>
            </w:pPr>
          </w:p>
        </w:tc>
      </w:tr>
      <w:tr w:rsidR="00227C0C" w:rsidRPr="0086550C" w14:paraId="5CD561EF" w14:textId="77777777" w:rsidTr="008F16F4">
        <w:trPr>
          <w:trHeight w:val="340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91071E" w14:textId="77777777" w:rsidR="00227C0C" w:rsidRPr="0086550C" w:rsidRDefault="00227C0C" w:rsidP="00824AC5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86550C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AC6E4" w14:textId="1106766B" w:rsidR="00227C0C" w:rsidRPr="0086550C" w:rsidRDefault="00127D81" w:rsidP="00824AC5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3CED20" w14:textId="77777777" w:rsidR="00227C0C" w:rsidRPr="0086550C" w:rsidRDefault="00227C0C" w:rsidP="00824AC5">
            <w:pPr>
              <w:pStyle w:val="table"/>
              <w:rPr>
                <w:rFonts w:eastAsia="Times New Roman"/>
              </w:rPr>
            </w:pPr>
          </w:p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61A55C" w14:textId="77777777" w:rsidR="00227C0C" w:rsidRPr="0086550C" w:rsidRDefault="00227C0C" w:rsidP="00824AC5">
            <w:pPr>
              <w:pStyle w:val="table"/>
              <w:rPr>
                <w:rFonts w:eastAsia="Times New Roman"/>
              </w:rPr>
            </w:pP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11B83A" w14:textId="77777777" w:rsidR="00227C0C" w:rsidRPr="0086550C" w:rsidRDefault="00227C0C" w:rsidP="00824AC5">
            <w:pPr>
              <w:pStyle w:val="table"/>
              <w:rPr>
                <w:rFonts w:eastAsia="Times New Roman"/>
              </w:rPr>
            </w:pPr>
          </w:p>
        </w:tc>
      </w:tr>
      <w:tr w:rsidR="00227C0C" w:rsidRPr="0086550C" w14:paraId="07CC44EA" w14:textId="77777777" w:rsidTr="008F16F4">
        <w:trPr>
          <w:trHeight w:val="340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1AF800" w14:textId="77777777" w:rsidR="00227C0C" w:rsidRPr="0086550C" w:rsidRDefault="00227C0C" w:rsidP="00824AC5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86550C">
              <w:rPr>
                <w:rFonts w:eastAsia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8DA3E" w14:textId="66DC6BE8" w:rsidR="00227C0C" w:rsidRPr="0086550C" w:rsidRDefault="00127D81" w:rsidP="00824AC5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C91F85" w14:textId="77777777" w:rsidR="00227C0C" w:rsidRPr="0086550C" w:rsidRDefault="00227C0C" w:rsidP="00824AC5">
            <w:pPr>
              <w:pStyle w:val="table"/>
              <w:rPr>
                <w:rFonts w:eastAsia="Times New Roman"/>
              </w:rPr>
            </w:pPr>
          </w:p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CAE9A0" w14:textId="77777777" w:rsidR="00227C0C" w:rsidRPr="0086550C" w:rsidRDefault="00227C0C" w:rsidP="00824AC5">
            <w:pPr>
              <w:pStyle w:val="table"/>
              <w:rPr>
                <w:rFonts w:eastAsia="Times New Roman"/>
              </w:rPr>
            </w:pP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716213" w14:textId="77777777" w:rsidR="00227C0C" w:rsidRPr="0086550C" w:rsidRDefault="00227C0C" w:rsidP="00824AC5">
            <w:pPr>
              <w:pStyle w:val="table"/>
              <w:rPr>
                <w:rFonts w:eastAsia="Times New Roman"/>
              </w:rPr>
            </w:pPr>
          </w:p>
        </w:tc>
      </w:tr>
      <w:tr w:rsidR="00BF3840" w:rsidRPr="0086550C" w14:paraId="639755FC" w14:textId="77777777" w:rsidTr="00824AC5">
        <w:trPr>
          <w:trHeight w:val="340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754C0" w14:textId="3FCA7F96" w:rsidR="00BF3840" w:rsidRPr="0086550C" w:rsidRDefault="00BF3840" w:rsidP="00824AC5">
            <w:pPr>
              <w:pStyle w:val="table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B2D1C" w14:textId="617BED70" w:rsidR="00BF3840" w:rsidRPr="0086550C" w:rsidRDefault="00127D81" w:rsidP="00824AC5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E3940" w14:textId="77777777" w:rsidR="00BF3840" w:rsidRPr="0086550C" w:rsidRDefault="00BF3840" w:rsidP="00824AC5">
            <w:pPr>
              <w:pStyle w:val="table"/>
              <w:rPr>
                <w:rFonts w:eastAsia="Times New Roman"/>
              </w:rPr>
            </w:pPr>
          </w:p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74149" w14:textId="77777777" w:rsidR="00BF3840" w:rsidRPr="0086550C" w:rsidRDefault="00BF3840" w:rsidP="00824AC5">
            <w:pPr>
              <w:pStyle w:val="table"/>
              <w:rPr>
                <w:rFonts w:eastAsia="Times New Roman"/>
              </w:rPr>
            </w:pP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0833B" w14:textId="77777777" w:rsidR="00BF3840" w:rsidRPr="0086550C" w:rsidRDefault="00BF3840" w:rsidP="00824AC5">
            <w:pPr>
              <w:pStyle w:val="table"/>
              <w:rPr>
                <w:rFonts w:eastAsia="Times New Roman"/>
              </w:rPr>
            </w:pPr>
          </w:p>
        </w:tc>
      </w:tr>
      <w:tr w:rsidR="008F16F4" w:rsidRPr="0086550C" w14:paraId="6A8ACCC6" w14:textId="77777777" w:rsidTr="00824AC5">
        <w:trPr>
          <w:trHeight w:val="340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FB758" w14:textId="69DEAB5B" w:rsidR="008F16F4" w:rsidRDefault="008F16F4" w:rsidP="00824AC5">
            <w:pPr>
              <w:pStyle w:val="table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9ABC6" w14:textId="3CAE3BC6" w:rsidR="008F16F4" w:rsidRDefault="00127D81" w:rsidP="00824AC5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F87B3" w14:textId="77777777" w:rsidR="008F16F4" w:rsidRPr="0086550C" w:rsidRDefault="008F16F4" w:rsidP="00824AC5">
            <w:pPr>
              <w:pStyle w:val="table"/>
              <w:rPr>
                <w:rFonts w:eastAsia="Times New Roman"/>
              </w:rPr>
            </w:pPr>
          </w:p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59D6C" w14:textId="77777777" w:rsidR="008F16F4" w:rsidRPr="0086550C" w:rsidRDefault="008F16F4" w:rsidP="00824AC5">
            <w:pPr>
              <w:pStyle w:val="table"/>
              <w:rPr>
                <w:rFonts w:eastAsia="Times New Roman"/>
              </w:rPr>
            </w:pP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4DEF9" w14:textId="77777777" w:rsidR="008F16F4" w:rsidRPr="0086550C" w:rsidRDefault="008F16F4" w:rsidP="00824AC5">
            <w:pPr>
              <w:pStyle w:val="table"/>
              <w:rPr>
                <w:rFonts w:eastAsia="Times New Roman"/>
              </w:rPr>
            </w:pPr>
          </w:p>
        </w:tc>
      </w:tr>
      <w:tr w:rsidR="00227C0C" w:rsidRPr="0086550C" w14:paraId="7B6212FD" w14:textId="77777777" w:rsidTr="00824AC5">
        <w:tc>
          <w:tcPr>
            <w:tcW w:w="962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0564AE" w14:textId="77777777" w:rsidR="00227C0C" w:rsidRPr="0086550C" w:rsidRDefault="00227C0C" w:rsidP="00824AC5">
            <w:pPr>
              <w:pStyle w:val="table"/>
              <w:rPr>
                <w:rFonts w:eastAsia="Times New Roman"/>
                <w:b/>
                <w:bCs/>
                <w:sz w:val="20"/>
                <w:szCs w:val="20"/>
              </w:rPr>
            </w:pPr>
            <w:r w:rsidRPr="0086550C">
              <w:rPr>
                <w:rFonts w:eastAsia="Times New Roman"/>
                <w:b/>
                <w:bCs/>
                <w:sz w:val="20"/>
                <w:szCs w:val="20"/>
              </w:rPr>
              <w:t>Overall</w:t>
            </w:r>
          </w:p>
          <w:p w14:paraId="59F44060" w14:textId="34236B11" w:rsidR="00227C0C" w:rsidRPr="0086550C" w:rsidRDefault="00AC05E5" w:rsidP="00824AC5">
            <w:pPr>
              <w:pStyle w:val="table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I</w:t>
            </w:r>
            <w:r w:rsidR="00227C0C" w:rsidRPr="0086550C">
              <w:rPr>
                <w:rFonts w:eastAsia="Times New Roman"/>
                <w:sz w:val="20"/>
                <w:szCs w:val="20"/>
              </w:rPr>
              <w:t xml:space="preserve"> can ……</w:t>
            </w:r>
          </w:p>
          <w:p w14:paraId="0A568290" w14:textId="77777777" w:rsidR="00227C0C" w:rsidRPr="0086550C" w:rsidRDefault="00227C0C" w:rsidP="00824AC5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  <w:p w14:paraId="33DB8011" w14:textId="209ADE87" w:rsidR="00227C0C" w:rsidRDefault="00AC05E5" w:rsidP="00824AC5">
            <w:pPr>
              <w:pStyle w:val="table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I</w:t>
            </w:r>
            <w:r w:rsidR="00227C0C" w:rsidRPr="0086550C">
              <w:rPr>
                <w:rFonts w:eastAsia="Times New Roman"/>
                <w:sz w:val="20"/>
                <w:szCs w:val="20"/>
              </w:rPr>
              <w:t xml:space="preserve"> need to …….</w:t>
            </w:r>
          </w:p>
          <w:p w14:paraId="06CCD708" w14:textId="77777777" w:rsidR="00227C0C" w:rsidRPr="0086550C" w:rsidRDefault="00227C0C" w:rsidP="00824AC5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7C7F5FE1" w14:textId="5C22A9D9" w:rsidR="00243FAE" w:rsidRDefault="00243FAE" w:rsidP="00227C0C">
      <w:pPr>
        <w:widowControl/>
        <w:autoSpaceDE/>
        <w:autoSpaceDN/>
        <w:adjustRightInd/>
        <w:spacing w:before="0" w:after="160" w:line="259" w:lineRule="auto"/>
        <w:ind w:right="0"/>
        <w:rPr>
          <w:sz w:val="22"/>
        </w:rPr>
      </w:pPr>
    </w:p>
    <w:p w14:paraId="38DAC864" w14:textId="77777777" w:rsidR="00243FAE" w:rsidRDefault="00243FAE">
      <w:pPr>
        <w:widowControl/>
        <w:autoSpaceDE/>
        <w:autoSpaceDN/>
        <w:adjustRightInd/>
        <w:spacing w:before="0" w:after="160" w:line="259" w:lineRule="auto"/>
        <w:ind w:right="0"/>
        <w:rPr>
          <w:sz w:val="22"/>
        </w:rPr>
      </w:pPr>
      <w:r>
        <w:rPr>
          <w:sz w:val="22"/>
        </w:rPr>
        <w:br w:type="page"/>
      </w:r>
    </w:p>
    <w:tbl>
      <w:tblPr>
        <w:tblW w:w="962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4"/>
        <w:gridCol w:w="683"/>
        <w:gridCol w:w="608"/>
        <w:gridCol w:w="7654"/>
      </w:tblGrid>
      <w:tr w:rsidR="00227C0C" w:rsidRPr="0086550C" w14:paraId="4A2959D7" w14:textId="77777777" w:rsidTr="00824AC5">
        <w:tc>
          <w:tcPr>
            <w:tcW w:w="68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8E3133" w14:textId="77777777" w:rsidR="00227C0C" w:rsidRPr="00FE69C5" w:rsidRDefault="00227C0C" w:rsidP="00824AC5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FE69C5">
              <w:rPr>
                <w:rFonts w:eastAsia="Times New Roman"/>
                <w:sz w:val="20"/>
                <w:szCs w:val="20"/>
              </w:rPr>
              <w:lastRenderedPageBreak/>
              <w:t>Qu</w:t>
            </w:r>
          </w:p>
        </w:tc>
        <w:tc>
          <w:tcPr>
            <w:tcW w:w="68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02521D" w14:textId="77777777" w:rsidR="00227C0C" w:rsidRPr="00FE69C5" w:rsidRDefault="00227C0C" w:rsidP="00824AC5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FE69C5">
              <w:rPr>
                <w:rFonts w:eastAsia="Times New Roman"/>
                <w:color w:val="000000"/>
                <w:sz w:val="20"/>
                <w:szCs w:val="20"/>
              </w:rPr>
              <w:t>Total marks</w:t>
            </w:r>
          </w:p>
        </w:tc>
        <w:tc>
          <w:tcPr>
            <w:tcW w:w="82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4DB2E" w14:textId="77777777" w:rsidR="00227C0C" w:rsidRPr="00FE69C5" w:rsidRDefault="00227C0C" w:rsidP="00824AC5">
            <w:pPr>
              <w:pStyle w:val="table"/>
              <w:rPr>
                <w:rFonts w:eastAsia="Times New Roman"/>
                <w:b/>
                <w:bCs/>
                <w:sz w:val="20"/>
                <w:szCs w:val="20"/>
              </w:rPr>
            </w:pPr>
            <w:r w:rsidRPr="00FE69C5">
              <w:rPr>
                <w:rFonts w:eastAsia="Times New Roman"/>
                <w:b/>
                <w:bCs/>
                <w:sz w:val="20"/>
                <w:szCs w:val="20"/>
              </w:rPr>
              <w:t>Teacher review</w:t>
            </w:r>
          </w:p>
        </w:tc>
      </w:tr>
      <w:tr w:rsidR="00227C0C" w:rsidRPr="0086550C" w14:paraId="3EE52932" w14:textId="77777777" w:rsidTr="00824AC5">
        <w:tc>
          <w:tcPr>
            <w:tcW w:w="68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856B0" w14:textId="77777777" w:rsidR="00227C0C" w:rsidRPr="00FE69C5" w:rsidRDefault="00227C0C" w:rsidP="00824AC5">
            <w:pPr>
              <w:pStyle w:val="table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25FA6" w14:textId="77777777" w:rsidR="00227C0C" w:rsidRPr="00FE69C5" w:rsidRDefault="00227C0C" w:rsidP="00824AC5">
            <w:pPr>
              <w:pStyle w:val="table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C489C" w14:textId="77777777" w:rsidR="00227C0C" w:rsidRPr="00FE69C5" w:rsidRDefault="00227C0C" w:rsidP="00824AC5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FE69C5">
              <w:rPr>
                <w:rFonts w:eastAsia="Times New Roman"/>
                <w:color w:val="000000"/>
                <w:sz w:val="20"/>
                <w:szCs w:val="20"/>
              </w:rPr>
              <w:t>Mark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A5254" w14:textId="77777777" w:rsidR="00227C0C" w:rsidRPr="00FE69C5" w:rsidRDefault="00227C0C" w:rsidP="00824AC5">
            <w:pPr>
              <w:pStyle w:val="table"/>
              <w:rPr>
                <w:rFonts w:eastAsia="Times New Roman"/>
                <w:sz w:val="20"/>
                <w:szCs w:val="20"/>
              </w:rPr>
            </w:pPr>
            <w:r w:rsidRPr="00FE69C5">
              <w:rPr>
                <w:rFonts w:eastAsia="Times New Roman"/>
                <w:color w:val="000000"/>
                <w:sz w:val="20"/>
                <w:szCs w:val="20"/>
              </w:rPr>
              <w:t>Comment</w:t>
            </w:r>
          </w:p>
        </w:tc>
      </w:tr>
      <w:tr w:rsidR="00227C0C" w:rsidRPr="0086550C" w14:paraId="6FCDF5AC" w14:textId="77777777" w:rsidTr="008F16F4">
        <w:trPr>
          <w:trHeight w:val="340"/>
        </w:trPr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6A4458" w14:textId="77777777" w:rsidR="00227C0C" w:rsidRPr="00FE69C5" w:rsidRDefault="00227C0C" w:rsidP="00824AC5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FE69C5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CD45D" w14:textId="1BF7EB31" w:rsidR="00227C0C" w:rsidRPr="00FE69C5" w:rsidRDefault="00127D81" w:rsidP="00824AC5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FBB8F2" w14:textId="77777777" w:rsidR="00227C0C" w:rsidRPr="00FE69C5" w:rsidRDefault="00227C0C" w:rsidP="00824AC5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F2E87E" w14:textId="77777777" w:rsidR="00227C0C" w:rsidRPr="00FE69C5" w:rsidRDefault="00227C0C" w:rsidP="00824AC5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</w:tr>
      <w:tr w:rsidR="00227C0C" w:rsidRPr="0086550C" w14:paraId="6125FCC1" w14:textId="77777777" w:rsidTr="008F16F4">
        <w:trPr>
          <w:trHeight w:val="340"/>
        </w:trPr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56C7C3" w14:textId="77777777" w:rsidR="00227C0C" w:rsidRPr="00FE69C5" w:rsidRDefault="00227C0C" w:rsidP="00824AC5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FE69C5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A5C7B" w14:textId="3FF9A284" w:rsidR="00227C0C" w:rsidRPr="00FE69C5" w:rsidRDefault="00127D81" w:rsidP="00824AC5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FAAFF3" w14:textId="77777777" w:rsidR="00227C0C" w:rsidRPr="00FE69C5" w:rsidRDefault="00227C0C" w:rsidP="00824AC5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3CF23D" w14:textId="77777777" w:rsidR="00227C0C" w:rsidRPr="00FE69C5" w:rsidRDefault="00227C0C" w:rsidP="00824AC5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</w:tr>
      <w:tr w:rsidR="00227C0C" w:rsidRPr="0086550C" w14:paraId="2A7A3918" w14:textId="77777777" w:rsidTr="008F16F4">
        <w:trPr>
          <w:trHeight w:val="340"/>
        </w:trPr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5E55DA" w14:textId="77777777" w:rsidR="00227C0C" w:rsidRPr="00FE69C5" w:rsidRDefault="00227C0C" w:rsidP="00824AC5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FE69C5">
              <w:rPr>
                <w:rFonts w:eastAsia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04897" w14:textId="312487D6" w:rsidR="00227C0C" w:rsidRPr="00FE69C5" w:rsidRDefault="00127D81" w:rsidP="00824AC5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BD8BC5" w14:textId="77777777" w:rsidR="00227C0C" w:rsidRPr="00FE69C5" w:rsidRDefault="00227C0C" w:rsidP="00824AC5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A7BFE9" w14:textId="77777777" w:rsidR="00227C0C" w:rsidRPr="00FE69C5" w:rsidRDefault="00227C0C" w:rsidP="00824AC5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</w:tr>
      <w:tr w:rsidR="00BF3840" w:rsidRPr="0086550C" w14:paraId="598E654C" w14:textId="77777777" w:rsidTr="00824AC5">
        <w:trPr>
          <w:trHeight w:val="340"/>
        </w:trPr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6AA89" w14:textId="46D0F6EA" w:rsidR="00BF3840" w:rsidRPr="00FE69C5" w:rsidRDefault="00BF3840" w:rsidP="00824AC5">
            <w:pPr>
              <w:pStyle w:val="table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955BD" w14:textId="6A50D394" w:rsidR="00BF3840" w:rsidRPr="00FE69C5" w:rsidRDefault="00127D81" w:rsidP="00824AC5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AF2D4" w14:textId="77777777" w:rsidR="00BF3840" w:rsidRPr="00FE69C5" w:rsidRDefault="00BF3840" w:rsidP="00824AC5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26737" w14:textId="77777777" w:rsidR="00BF3840" w:rsidRPr="00FE69C5" w:rsidRDefault="00BF3840" w:rsidP="00824AC5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</w:tr>
      <w:tr w:rsidR="008F16F4" w:rsidRPr="0086550C" w14:paraId="28A91ECD" w14:textId="77777777" w:rsidTr="00824AC5">
        <w:trPr>
          <w:trHeight w:val="340"/>
        </w:trPr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019CC" w14:textId="39D1B234" w:rsidR="008F16F4" w:rsidRDefault="00127D81" w:rsidP="00824AC5">
            <w:pPr>
              <w:pStyle w:val="table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A7782" w14:textId="0337EE54" w:rsidR="008F16F4" w:rsidRDefault="00127D81" w:rsidP="00824AC5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78C3E" w14:textId="77777777" w:rsidR="008F16F4" w:rsidRPr="00FE69C5" w:rsidRDefault="008F16F4" w:rsidP="00824AC5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C1471" w14:textId="77777777" w:rsidR="008F16F4" w:rsidRPr="00FE69C5" w:rsidRDefault="008F16F4" w:rsidP="00824AC5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</w:tr>
      <w:tr w:rsidR="00227C0C" w:rsidRPr="0086550C" w14:paraId="7359CEE8" w14:textId="77777777" w:rsidTr="00824AC5">
        <w:tc>
          <w:tcPr>
            <w:tcW w:w="962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97516A" w14:textId="77777777" w:rsidR="00227C0C" w:rsidRPr="00FE69C5" w:rsidRDefault="00227C0C" w:rsidP="00824AC5">
            <w:pPr>
              <w:pStyle w:val="table"/>
              <w:rPr>
                <w:rFonts w:eastAsia="Times New Roman"/>
                <w:b/>
                <w:bCs/>
                <w:sz w:val="20"/>
                <w:szCs w:val="20"/>
              </w:rPr>
            </w:pPr>
            <w:r w:rsidRPr="00FE69C5">
              <w:rPr>
                <w:rFonts w:eastAsia="Times New Roman"/>
                <w:b/>
                <w:bCs/>
                <w:sz w:val="20"/>
                <w:szCs w:val="20"/>
              </w:rPr>
              <w:t>Overall</w:t>
            </w:r>
          </w:p>
          <w:p w14:paraId="7B1B2599" w14:textId="7F53BD7B" w:rsidR="00227C0C" w:rsidRPr="00FE69C5" w:rsidRDefault="008F16F4" w:rsidP="00824AC5">
            <w:pPr>
              <w:pStyle w:val="table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You</w:t>
            </w:r>
            <w:r w:rsidR="00227C0C" w:rsidRPr="00FE69C5">
              <w:rPr>
                <w:rFonts w:eastAsia="Times New Roman"/>
                <w:sz w:val="20"/>
                <w:szCs w:val="20"/>
              </w:rPr>
              <w:t xml:space="preserve"> can ……</w:t>
            </w:r>
          </w:p>
          <w:p w14:paraId="5B7E5378" w14:textId="77777777" w:rsidR="00227C0C" w:rsidRPr="00FE69C5" w:rsidRDefault="00227C0C" w:rsidP="00824AC5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  <w:p w14:paraId="18550A39" w14:textId="66419BBD" w:rsidR="00227C0C" w:rsidRPr="00FE69C5" w:rsidRDefault="008F16F4" w:rsidP="00824AC5">
            <w:pPr>
              <w:pStyle w:val="table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You</w:t>
            </w:r>
            <w:r w:rsidR="00227C0C" w:rsidRPr="00FE69C5">
              <w:rPr>
                <w:rFonts w:eastAsia="Times New Roman"/>
                <w:sz w:val="20"/>
                <w:szCs w:val="20"/>
              </w:rPr>
              <w:t xml:space="preserve"> need to …….</w:t>
            </w:r>
          </w:p>
          <w:p w14:paraId="1175E834" w14:textId="77777777" w:rsidR="00227C0C" w:rsidRPr="00FE69C5" w:rsidRDefault="00227C0C" w:rsidP="00824AC5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3DE3388F" w14:textId="6B24530E" w:rsidR="00227C0C" w:rsidRPr="00A96381" w:rsidRDefault="00227C0C" w:rsidP="00A96381">
      <w:pPr>
        <w:widowControl/>
        <w:autoSpaceDE/>
        <w:autoSpaceDN/>
        <w:adjustRightInd/>
        <w:spacing w:before="0" w:after="160" w:line="259" w:lineRule="auto"/>
        <w:ind w:right="0"/>
        <w:rPr>
          <w:b/>
          <w:sz w:val="20"/>
          <w:szCs w:val="20"/>
        </w:rPr>
      </w:pPr>
    </w:p>
    <w:sectPr w:rsidR="00227C0C" w:rsidRPr="00A96381" w:rsidSect="00BB1B2B">
      <w:headerReference w:type="default" r:id="rId19"/>
      <w:footerReference w:type="default" r:id="rId20"/>
      <w:pgSz w:w="11906" w:h="16838" w:code="9"/>
      <w:pgMar w:top="1418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E5B78" w14:textId="77777777" w:rsidR="006C098D" w:rsidRDefault="006C098D" w:rsidP="0050192A">
      <w:r>
        <w:separator/>
      </w:r>
    </w:p>
  </w:endnote>
  <w:endnote w:type="continuationSeparator" w:id="0">
    <w:p w14:paraId="2C90DA1A" w14:textId="77777777" w:rsidR="006C098D" w:rsidRDefault="006C098D" w:rsidP="00501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35B55" w14:textId="636EEEC1" w:rsidR="0061515E" w:rsidRPr="0050192A" w:rsidRDefault="0061515E" w:rsidP="0050192A">
    <w:pPr>
      <w:pStyle w:val="Footer"/>
    </w:pPr>
    <w:r w:rsidRPr="0050192A">
      <w:t>©</w:t>
    </w:r>
    <w:r>
      <w:t xml:space="preserve"> </w:t>
    </w:r>
    <w:proofErr w:type="spellStart"/>
    <w:r>
      <w:t>Exampro</w:t>
    </w:r>
    <w:proofErr w:type="spellEnd"/>
    <w:r w:rsidRPr="0050192A">
      <w:t xml:space="preserve"> 2020</w:t>
    </w:r>
    <w:r w:rsidRPr="0050192A">
      <w:tab/>
      <w:t xml:space="preserve">Page </w:t>
    </w:r>
    <w:r w:rsidRPr="0050192A">
      <w:fldChar w:fldCharType="begin"/>
    </w:r>
    <w:r w:rsidRPr="0050192A">
      <w:instrText xml:space="preserve"> PAGE   \* MERGEFORMAT </w:instrText>
    </w:r>
    <w:r w:rsidRPr="0050192A">
      <w:fldChar w:fldCharType="separate"/>
    </w:r>
    <w:r w:rsidR="006617B7">
      <w:rPr>
        <w:noProof/>
      </w:rPr>
      <w:t>12</w:t>
    </w:r>
    <w:r w:rsidRPr="0050192A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C9158" w14:textId="77777777" w:rsidR="006C098D" w:rsidRDefault="006C098D" w:rsidP="0050192A">
      <w:r>
        <w:separator/>
      </w:r>
    </w:p>
  </w:footnote>
  <w:footnote w:type="continuationSeparator" w:id="0">
    <w:p w14:paraId="60CC0FC5" w14:textId="77777777" w:rsidR="006C098D" w:rsidRDefault="006C098D" w:rsidP="005019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A99C0" w14:textId="73B531A4" w:rsidR="0061515E" w:rsidRPr="00BB1B2B" w:rsidRDefault="006831C0" w:rsidP="009174A7">
    <w:pPr>
      <w:pStyle w:val="Header"/>
      <w:tabs>
        <w:tab w:val="clear" w:pos="4513"/>
        <w:tab w:val="clear" w:pos="9026"/>
        <w:tab w:val="left" w:pos="7146"/>
      </w:tabs>
      <w:rPr>
        <w:rFonts w:asciiTheme="minorBidi" w:hAnsiTheme="minorBidi" w:cstheme="minorBidi"/>
        <w:b/>
        <w:bCs/>
        <w:sz w:val="22"/>
        <w:szCs w:val="22"/>
      </w:rPr>
    </w:pPr>
    <w:r>
      <w:rPr>
        <w:rFonts w:asciiTheme="minorBidi" w:hAnsiTheme="minorBidi" w:cstheme="minorBidi"/>
        <w:b/>
        <w:bCs/>
        <w:sz w:val="22"/>
        <w:szCs w:val="22"/>
      </w:rPr>
      <w:t>A-Level French</w:t>
    </w:r>
    <w:r w:rsidR="0061515E" w:rsidRPr="00BB1B2B">
      <w:rPr>
        <w:rFonts w:asciiTheme="minorBidi" w:hAnsiTheme="minorBidi" w:cstheme="minorBidi"/>
        <w:b/>
        <w:bCs/>
        <w:sz w:val="22"/>
        <w:szCs w:val="22"/>
      </w:rPr>
      <w:t xml:space="preserve">: </w:t>
    </w:r>
    <w:proofErr w:type="spellStart"/>
    <w:r w:rsidR="00433A3A" w:rsidRPr="00433A3A">
      <w:rPr>
        <w:b/>
        <w:bCs/>
        <w:color w:val="000000"/>
        <w:sz w:val="22"/>
        <w:szCs w:val="22"/>
      </w:rPr>
      <w:t>Patrimoine</w:t>
    </w:r>
    <w:proofErr w:type="spellEnd"/>
    <w:r w:rsidR="00433A3A" w:rsidRPr="00433A3A">
      <w:rPr>
        <w:b/>
        <w:bCs/>
        <w:color w:val="000000"/>
        <w:sz w:val="22"/>
        <w:szCs w:val="22"/>
      </w:rPr>
      <w:t xml:space="preserve"> national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0275C"/>
    <w:multiLevelType w:val="hybridMultilevel"/>
    <w:tmpl w:val="61FA18A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382147B"/>
    <w:multiLevelType w:val="hybridMultilevel"/>
    <w:tmpl w:val="57B07EEC"/>
    <w:lvl w:ilvl="0" w:tplc="C5027DA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0D12642"/>
    <w:multiLevelType w:val="hybridMultilevel"/>
    <w:tmpl w:val="6E16B53A"/>
    <w:lvl w:ilvl="0" w:tplc="272E9006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9AB3BA9"/>
    <w:multiLevelType w:val="hybridMultilevel"/>
    <w:tmpl w:val="57B07EEC"/>
    <w:lvl w:ilvl="0" w:tplc="C5027DA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A6A3141"/>
    <w:multiLevelType w:val="hybridMultilevel"/>
    <w:tmpl w:val="57B07EEC"/>
    <w:lvl w:ilvl="0" w:tplc="C5027DA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5CA081C"/>
    <w:multiLevelType w:val="hybridMultilevel"/>
    <w:tmpl w:val="BBBCAA12"/>
    <w:lvl w:ilvl="0" w:tplc="F57E9FA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8F401EC"/>
    <w:multiLevelType w:val="hybridMultilevel"/>
    <w:tmpl w:val="3F529AA0"/>
    <w:lvl w:ilvl="0" w:tplc="54EE9DDA">
      <w:start w:val="1"/>
      <w:numFmt w:val="lowerLetter"/>
      <w:lvlText w:val="(%1)"/>
      <w:lvlJc w:val="left"/>
      <w:pPr>
        <w:ind w:left="1127" w:hanging="5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8F918A9"/>
    <w:multiLevelType w:val="hybridMultilevel"/>
    <w:tmpl w:val="22E039F4"/>
    <w:lvl w:ilvl="0" w:tplc="08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2DC5952"/>
    <w:multiLevelType w:val="hybridMultilevel"/>
    <w:tmpl w:val="57B07EEC"/>
    <w:lvl w:ilvl="0" w:tplc="C5027DA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3143546"/>
    <w:multiLevelType w:val="hybridMultilevel"/>
    <w:tmpl w:val="08526EA0"/>
    <w:lvl w:ilvl="0" w:tplc="7440379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2"/>
  </w:num>
  <w:num w:numId="5">
    <w:abstractNumId w:val="4"/>
  </w:num>
  <w:num w:numId="6">
    <w:abstractNumId w:val="3"/>
  </w:num>
  <w:num w:numId="7">
    <w:abstractNumId w:val="8"/>
  </w:num>
  <w:num w:numId="8">
    <w:abstractNumId w:val="1"/>
  </w:num>
  <w:num w:numId="9">
    <w:abstractNumId w:val="9"/>
  </w:num>
  <w:num w:numId="10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6C9E"/>
    <w:rsid w:val="00002864"/>
    <w:rsid w:val="000120B8"/>
    <w:rsid w:val="00020E51"/>
    <w:rsid w:val="0002526B"/>
    <w:rsid w:val="00027BC0"/>
    <w:rsid w:val="000442FE"/>
    <w:rsid w:val="000546BE"/>
    <w:rsid w:val="000742BB"/>
    <w:rsid w:val="00082879"/>
    <w:rsid w:val="0008300B"/>
    <w:rsid w:val="000867D1"/>
    <w:rsid w:val="000A12EF"/>
    <w:rsid w:val="000A20AE"/>
    <w:rsid w:val="000A31B6"/>
    <w:rsid w:val="000C0364"/>
    <w:rsid w:val="000C10F0"/>
    <w:rsid w:val="000E3DAD"/>
    <w:rsid w:val="000F1D12"/>
    <w:rsid w:val="000F389B"/>
    <w:rsid w:val="000F5D44"/>
    <w:rsid w:val="000F734C"/>
    <w:rsid w:val="001013B4"/>
    <w:rsid w:val="0010172C"/>
    <w:rsid w:val="0010585E"/>
    <w:rsid w:val="00106411"/>
    <w:rsid w:val="001075E7"/>
    <w:rsid w:val="00113CF9"/>
    <w:rsid w:val="00120FE2"/>
    <w:rsid w:val="00121632"/>
    <w:rsid w:val="00125B3D"/>
    <w:rsid w:val="00127D59"/>
    <w:rsid w:val="00127D81"/>
    <w:rsid w:val="00137107"/>
    <w:rsid w:val="00144C44"/>
    <w:rsid w:val="0016089A"/>
    <w:rsid w:val="00160FFA"/>
    <w:rsid w:val="00171B8D"/>
    <w:rsid w:val="00172CD4"/>
    <w:rsid w:val="0017399C"/>
    <w:rsid w:val="0017753D"/>
    <w:rsid w:val="00183706"/>
    <w:rsid w:val="00184E8B"/>
    <w:rsid w:val="001916C7"/>
    <w:rsid w:val="00191EFD"/>
    <w:rsid w:val="00192822"/>
    <w:rsid w:val="001934B8"/>
    <w:rsid w:val="001979D0"/>
    <w:rsid w:val="001A04A2"/>
    <w:rsid w:val="001C064C"/>
    <w:rsid w:val="001C2952"/>
    <w:rsid w:val="001D1A91"/>
    <w:rsid w:val="001E1291"/>
    <w:rsid w:val="001E12C9"/>
    <w:rsid w:val="001F2878"/>
    <w:rsid w:val="001F436E"/>
    <w:rsid w:val="001F5016"/>
    <w:rsid w:val="00201567"/>
    <w:rsid w:val="00204654"/>
    <w:rsid w:val="00220D31"/>
    <w:rsid w:val="00227C0C"/>
    <w:rsid w:val="002307DC"/>
    <w:rsid w:val="002358AC"/>
    <w:rsid w:val="00235B12"/>
    <w:rsid w:val="00235EF1"/>
    <w:rsid w:val="002374CA"/>
    <w:rsid w:val="002376B2"/>
    <w:rsid w:val="00243FAE"/>
    <w:rsid w:val="002442AF"/>
    <w:rsid w:val="0025488B"/>
    <w:rsid w:val="002557C8"/>
    <w:rsid w:val="00255B85"/>
    <w:rsid w:val="0027258B"/>
    <w:rsid w:val="00274E31"/>
    <w:rsid w:val="002804A1"/>
    <w:rsid w:val="00280EAE"/>
    <w:rsid w:val="00293C49"/>
    <w:rsid w:val="00297D8C"/>
    <w:rsid w:val="002B3137"/>
    <w:rsid w:val="002D1EDB"/>
    <w:rsid w:val="002D2371"/>
    <w:rsid w:val="002D3D64"/>
    <w:rsid w:val="002D4826"/>
    <w:rsid w:val="002D539E"/>
    <w:rsid w:val="002E419C"/>
    <w:rsid w:val="002F2855"/>
    <w:rsid w:val="003018FD"/>
    <w:rsid w:val="00302EEC"/>
    <w:rsid w:val="00305584"/>
    <w:rsid w:val="00312346"/>
    <w:rsid w:val="0031262D"/>
    <w:rsid w:val="003164BF"/>
    <w:rsid w:val="00323BD2"/>
    <w:rsid w:val="00330F2B"/>
    <w:rsid w:val="00331E17"/>
    <w:rsid w:val="003356FB"/>
    <w:rsid w:val="0034293B"/>
    <w:rsid w:val="0034306D"/>
    <w:rsid w:val="00361F79"/>
    <w:rsid w:val="00362784"/>
    <w:rsid w:val="003636FF"/>
    <w:rsid w:val="003641B9"/>
    <w:rsid w:val="003669E2"/>
    <w:rsid w:val="00372AE0"/>
    <w:rsid w:val="00374D00"/>
    <w:rsid w:val="00374ED1"/>
    <w:rsid w:val="003801A2"/>
    <w:rsid w:val="00380770"/>
    <w:rsid w:val="00381BA8"/>
    <w:rsid w:val="00382C80"/>
    <w:rsid w:val="00384B4A"/>
    <w:rsid w:val="00385A61"/>
    <w:rsid w:val="0039558E"/>
    <w:rsid w:val="00396264"/>
    <w:rsid w:val="00397E86"/>
    <w:rsid w:val="00397E8D"/>
    <w:rsid w:val="003A2086"/>
    <w:rsid w:val="003A2C79"/>
    <w:rsid w:val="003A3B72"/>
    <w:rsid w:val="003C272A"/>
    <w:rsid w:val="003D4D3F"/>
    <w:rsid w:val="003D66DC"/>
    <w:rsid w:val="003D707B"/>
    <w:rsid w:val="003D7E6D"/>
    <w:rsid w:val="003E0068"/>
    <w:rsid w:val="003E2E3C"/>
    <w:rsid w:val="003F4C7F"/>
    <w:rsid w:val="003F7511"/>
    <w:rsid w:val="003F7743"/>
    <w:rsid w:val="00401F2B"/>
    <w:rsid w:val="00402843"/>
    <w:rsid w:val="00411EC9"/>
    <w:rsid w:val="0042500C"/>
    <w:rsid w:val="00425C95"/>
    <w:rsid w:val="00431ECD"/>
    <w:rsid w:val="004331E9"/>
    <w:rsid w:val="00433A3A"/>
    <w:rsid w:val="00437C4A"/>
    <w:rsid w:val="0045284A"/>
    <w:rsid w:val="00455CD8"/>
    <w:rsid w:val="00456AE9"/>
    <w:rsid w:val="00457603"/>
    <w:rsid w:val="00461035"/>
    <w:rsid w:val="00474E31"/>
    <w:rsid w:val="0047539E"/>
    <w:rsid w:val="00480A8C"/>
    <w:rsid w:val="00481601"/>
    <w:rsid w:val="00482D04"/>
    <w:rsid w:val="004A59C0"/>
    <w:rsid w:val="004B6713"/>
    <w:rsid w:val="004B7091"/>
    <w:rsid w:val="004C097E"/>
    <w:rsid w:val="004C3C9D"/>
    <w:rsid w:val="004D179F"/>
    <w:rsid w:val="004D1F77"/>
    <w:rsid w:val="004E427D"/>
    <w:rsid w:val="004E6A54"/>
    <w:rsid w:val="004F2080"/>
    <w:rsid w:val="004F3286"/>
    <w:rsid w:val="004F71E6"/>
    <w:rsid w:val="004F7D0A"/>
    <w:rsid w:val="0050192A"/>
    <w:rsid w:val="00501D47"/>
    <w:rsid w:val="00503E00"/>
    <w:rsid w:val="0051029F"/>
    <w:rsid w:val="005136C4"/>
    <w:rsid w:val="00513F7F"/>
    <w:rsid w:val="00520043"/>
    <w:rsid w:val="005208DA"/>
    <w:rsid w:val="00520FBF"/>
    <w:rsid w:val="00526401"/>
    <w:rsid w:val="005357B5"/>
    <w:rsid w:val="00540E87"/>
    <w:rsid w:val="005427D8"/>
    <w:rsid w:val="005536EE"/>
    <w:rsid w:val="00565091"/>
    <w:rsid w:val="005665CD"/>
    <w:rsid w:val="00566943"/>
    <w:rsid w:val="00582FC2"/>
    <w:rsid w:val="00586B9E"/>
    <w:rsid w:val="005967FA"/>
    <w:rsid w:val="00596CAF"/>
    <w:rsid w:val="005B1130"/>
    <w:rsid w:val="005B5ACE"/>
    <w:rsid w:val="005D3F4E"/>
    <w:rsid w:val="005E45F9"/>
    <w:rsid w:val="0060385B"/>
    <w:rsid w:val="0061094C"/>
    <w:rsid w:val="0061515E"/>
    <w:rsid w:val="00620C5C"/>
    <w:rsid w:val="006239F6"/>
    <w:rsid w:val="00632C7A"/>
    <w:rsid w:val="006359B8"/>
    <w:rsid w:val="00636AC9"/>
    <w:rsid w:val="00641EA8"/>
    <w:rsid w:val="00642676"/>
    <w:rsid w:val="006467C3"/>
    <w:rsid w:val="006507C5"/>
    <w:rsid w:val="0065705C"/>
    <w:rsid w:val="006617B7"/>
    <w:rsid w:val="0066478E"/>
    <w:rsid w:val="00673731"/>
    <w:rsid w:val="006831C0"/>
    <w:rsid w:val="00683921"/>
    <w:rsid w:val="0069098B"/>
    <w:rsid w:val="00694227"/>
    <w:rsid w:val="006A49C8"/>
    <w:rsid w:val="006B087D"/>
    <w:rsid w:val="006C098D"/>
    <w:rsid w:val="006C2A30"/>
    <w:rsid w:val="006C5D22"/>
    <w:rsid w:val="006E3113"/>
    <w:rsid w:val="006E7C82"/>
    <w:rsid w:val="006F5EC3"/>
    <w:rsid w:val="00707417"/>
    <w:rsid w:val="0070752B"/>
    <w:rsid w:val="00712310"/>
    <w:rsid w:val="00712689"/>
    <w:rsid w:val="00715722"/>
    <w:rsid w:val="00721EBF"/>
    <w:rsid w:val="00723A39"/>
    <w:rsid w:val="007273A8"/>
    <w:rsid w:val="00730201"/>
    <w:rsid w:val="00730A87"/>
    <w:rsid w:val="00732D1F"/>
    <w:rsid w:val="00734D0C"/>
    <w:rsid w:val="00734DC7"/>
    <w:rsid w:val="0073733C"/>
    <w:rsid w:val="007442B1"/>
    <w:rsid w:val="007445AE"/>
    <w:rsid w:val="00755590"/>
    <w:rsid w:val="0076200E"/>
    <w:rsid w:val="00764E68"/>
    <w:rsid w:val="0076526C"/>
    <w:rsid w:val="0077411A"/>
    <w:rsid w:val="00774C6B"/>
    <w:rsid w:val="00775BD5"/>
    <w:rsid w:val="0078094B"/>
    <w:rsid w:val="00784C27"/>
    <w:rsid w:val="0078736B"/>
    <w:rsid w:val="00790C3A"/>
    <w:rsid w:val="007A5839"/>
    <w:rsid w:val="007A677B"/>
    <w:rsid w:val="007B4876"/>
    <w:rsid w:val="007D0634"/>
    <w:rsid w:val="007E3EE4"/>
    <w:rsid w:val="007E783C"/>
    <w:rsid w:val="007F04C2"/>
    <w:rsid w:val="007F55F6"/>
    <w:rsid w:val="007F6F97"/>
    <w:rsid w:val="0080201F"/>
    <w:rsid w:val="008036CD"/>
    <w:rsid w:val="008240D4"/>
    <w:rsid w:val="00832DC7"/>
    <w:rsid w:val="00833A1E"/>
    <w:rsid w:val="00837209"/>
    <w:rsid w:val="008450B4"/>
    <w:rsid w:val="00850658"/>
    <w:rsid w:val="008557D8"/>
    <w:rsid w:val="00855ACA"/>
    <w:rsid w:val="0086550C"/>
    <w:rsid w:val="00877CA2"/>
    <w:rsid w:val="00881294"/>
    <w:rsid w:val="008900FF"/>
    <w:rsid w:val="00890FA5"/>
    <w:rsid w:val="00896330"/>
    <w:rsid w:val="008A502F"/>
    <w:rsid w:val="008C04E5"/>
    <w:rsid w:val="008C5EC4"/>
    <w:rsid w:val="008F16F4"/>
    <w:rsid w:val="008F320C"/>
    <w:rsid w:val="00913A34"/>
    <w:rsid w:val="00913F3A"/>
    <w:rsid w:val="009174A7"/>
    <w:rsid w:val="009208C4"/>
    <w:rsid w:val="0093266D"/>
    <w:rsid w:val="00942784"/>
    <w:rsid w:val="00943F97"/>
    <w:rsid w:val="00954418"/>
    <w:rsid w:val="00957087"/>
    <w:rsid w:val="0096073B"/>
    <w:rsid w:val="009609C1"/>
    <w:rsid w:val="0096157B"/>
    <w:rsid w:val="009655EF"/>
    <w:rsid w:val="00965AD5"/>
    <w:rsid w:val="009670B5"/>
    <w:rsid w:val="009728DB"/>
    <w:rsid w:val="00983C23"/>
    <w:rsid w:val="009842A0"/>
    <w:rsid w:val="009849DA"/>
    <w:rsid w:val="009918C9"/>
    <w:rsid w:val="00993431"/>
    <w:rsid w:val="0099518E"/>
    <w:rsid w:val="009A0795"/>
    <w:rsid w:val="009A7704"/>
    <w:rsid w:val="009A7900"/>
    <w:rsid w:val="009B792F"/>
    <w:rsid w:val="009D4D8D"/>
    <w:rsid w:val="009E0D68"/>
    <w:rsid w:val="009E17A1"/>
    <w:rsid w:val="009E18EE"/>
    <w:rsid w:val="009E4F58"/>
    <w:rsid w:val="00A0663D"/>
    <w:rsid w:val="00A14BD9"/>
    <w:rsid w:val="00A15A5F"/>
    <w:rsid w:val="00A242E3"/>
    <w:rsid w:val="00A245B1"/>
    <w:rsid w:val="00A31606"/>
    <w:rsid w:val="00A33995"/>
    <w:rsid w:val="00A40A94"/>
    <w:rsid w:val="00A47B16"/>
    <w:rsid w:val="00A6333E"/>
    <w:rsid w:val="00A70401"/>
    <w:rsid w:val="00A7470A"/>
    <w:rsid w:val="00A75257"/>
    <w:rsid w:val="00A76AFC"/>
    <w:rsid w:val="00A77232"/>
    <w:rsid w:val="00A90E4B"/>
    <w:rsid w:val="00A91F4C"/>
    <w:rsid w:val="00A95A71"/>
    <w:rsid w:val="00A96381"/>
    <w:rsid w:val="00AA0CA7"/>
    <w:rsid w:val="00AA3DC6"/>
    <w:rsid w:val="00AA68E8"/>
    <w:rsid w:val="00AB4210"/>
    <w:rsid w:val="00AB4921"/>
    <w:rsid w:val="00AB6592"/>
    <w:rsid w:val="00AC05E5"/>
    <w:rsid w:val="00AC236D"/>
    <w:rsid w:val="00AC2A89"/>
    <w:rsid w:val="00AC4348"/>
    <w:rsid w:val="00AC7D2B"/>
    <w:rsid w:val="00B031B3"/>
    <w:rsid w:val="00B0760C"/>
    <w:rsid w:val="00B10BFD"/>
    <w:rsid w:val="00B20940"/>
    <w:rsid w:val="00B23234"/>
    <w:rsid w:val="00B2346D"/>
    <w:rsid w:val="00B41D5A"/>
    <w:rsid w:val="00B42576"/>
    <w:rsid w:val="00B42E4F"/>
    <w:rsid w:val="00B50417"/>
    <w:rsid w:val="00B505F9"/>
    <w:rsid w:val="00B539DA"/>
    <w:rsid w:val="00B62BF2"/>
    <w:rsid w:val="00B85894"/>
    <w:rsid w:val="00B906A0"/>
    <w:rsid w:val="00B91270"/>
    <w:rsid w:val="00B97D31"/>
    <w:rsid w:val="00BA589C"/>
    <w:rsid w:val="00BA75D7"/>
    <w:rsid w:val="00BB1B2B"/>
    <w:rsid w:val="00BE1095"/>
    <w:rsid w:val="00BF3568"/>
    <w:rsid w:val="00BF3840"/>
    <w:rsid w:val="00BF43F8"/>
    <w:rsid w:val="00BF4403"/>
    <w:rsid w:val="00BF6ABB"/>
    <w:rsid w:val="00C04761"/>
    <w:rsid w:val="00C10AB4"/>
    <w:rsid w:val="00C10E50"/>
    <w:rsid w:val="00C309D3"/>
    <w:rsid w:val="00C327D9"/>
    <w:rsid w:val="00C32DF1"/>
    <w:rsid w:val="00C36997"/>
    <w:rsid w:val="00C41B51"/>
    <w:rsid w:val="00C44180"/>
    <w:rsid w:val="00C46C9E"/>
    <w:rsid w:val="00C50481"/>
    <w:rsid w:val="00C545B6"/>
    <w:rsid w:val="00C625C6"/>
    <w:rsid w:val="00C72AC3"/>
    <w:rsid w:val="00C85755"/>
    <w:rsid w:val="00C87AF8"/>
    <w:rsid w:val="00C93BC2"/>
    <w:rsid w:val="00CA2B88"/>
    <w:rsid w:val="00CB5039"/>
    <w:rsid w:val="00CB78E1"/>
    <w:rsid w:val="00CC1303"/>
    <w:rsid w:val="00CC1F50"/>
    <w:rsid w:val="00CD00AC"/>
    <w:rsid w:val="00CD1C91"/>
    <w:rsid w:val="00CE06A6"/>
    <w:rsid w:val="00CE0AC3"/>
    <w:rsid w:val="00CE2EAB"/>
    <w:rsid w:val="00CE2EE3"/>
    <w:rsid w:val="00CF5F1E"/>
    <w:rsid w:val="00D02AAB"/>
    <w:rsid w:val="00D07D12"/>
    <w:rsid w:val="00D14916"/>
    <w:rsid w:val="00D17C80"/>
    <w:rsid w:val="00D2141C"/>
    <w:rsid w:val="00D23071"/>
    <w:rsid w:val="00D23B15"/>
    <w:rsid w:val="00D3355E"/>
    <w:rsid w:val="00D419B1"/>
    <w:rsid w:val="00D44C23"/>
    <w:rsid w:val="00D508DB"/>
    <w:rsid w:val="00D52BA8"/>
    <w:rsid w:val="00D71190"/>
    <w:rsid w:val="00D805F0"/>
    <w:rsid w:val="00D82B17"/>
    <w:rsid w:val="00DA1F83"/>
    <w:rsid w:val="00DA2DEA"/>
    <w:rsid w:val="00DB2F85"/>
    <w:rsid w:val="00DB699C"/>
    <w:rsid w:val="00DB7D89"/>
    <w:rsid w:val="00DD360E"/>
    <w:rsid w:val="00DD77C7"/>
    <w:rsid w:val="00DE1A42"/>
    <w:rsid w:val="00DE52D9"/>
    <w:rsid w:val="00DF0EDB"/>
    <w:rsid w:val="00DF717A"/>
    <w:rsid w:val="00E02230"/>
    <w:rsid w:val="00E05020"/>
    <w:rsid w:val="00E13FFB"/>
    <w:rsid w:val="00E15F3D"/>
    <w:rsid w:val="00E204BF"/>
    <w:rsid w:val="00E21614"/>
    <w:rsid w:val="00E23BCF"/>
    <w:rsid w:val="00E3271D"/>
    <w:rsid w:val="00E33737"/>
    <w:rsid w:val="00E36692"/>
    <w:rsid w:val="00E416FD"/>
    <w:rsid w:val="00E50A36"/>
    <w:rsid w:val="00E5531D"/>
    <w:rsid w:val="00E560CF"/>
    <w:rsid w:val="00E63797"/>
    <w:rsid w:val="00E87662"/>
    <w:rsid w:val="00E93460"/>
    <w:rsid w:val="00EA050D"/>
    <w:rsid w:val="00EA1103"/>
    <w:rsid w:val="00EA547F"/>
    <w:rsid w:val="00EA56C8"/>
    <w:rsid w:val="00EB00F1"/>
    <w:rsid w:val="00EB633A"/>
    <w:rsid w:val="00EC4283"/>
    <w:rsid w:val="00ED5D83"/>
    <w:rsid w:val="00EE19E4"/>
    <w:rsid w:val="00EE5563"/>
    <w:rsid w:val="00EF21F6"/>
    <w:rsid w:val="00EF541C"/>
    <w:rsid w:val="00F12F5C"/>
    <w:rsid w:val="00F1618A"/>
    <w:rsid w:val="00F301E3"/>
    <w:rsid w:val="00F4071E"/>
    <w:rsid w:val="00F45D99"/>
    <w:rsid w:val="00F476F0"/>
    <w:rsid w:val="00F5242C"/>
    <w:rsid w:val="00F52DA9"/>
    <w:rsid w:val="00F90983"/>
    <w:rsid w:val="00FA1B45"/>
    <w:rsid w:val="00FA3472"/>
    <w:rsid w:val="00FB0717"/>
    <w:rsid w:val="00FB1A41"/>
    <w:rsid w:val="00FB52A9"/>
    <w:rsid w:val="00FB7798"/>
    <w:rsid w:val="00FC0BBB"/>
    <w:rsid w:val="00FC6328"/>
    <w:rsid w:val="00FD224B"/>
    <w:rsid w:val="00FD676C"/>
    <w:rsid w:val="00FE1179"/>
    <w:rsid w:val="00FE69C5"/>
    <w:rsid w:val="00FF140A"/>
    <w:rsid w:val="00FF314E"/>
    <w:rsid w:val="00FF5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62DE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D81"/>
    <w:pPr>
      <w:widowControl w:val="0"/>
      <w:autoSpaceDE w:val="0"/>
      <w:autoSpaceDN w:val="0"/>
      <w:adjustRightInd w:val="0"/>
      <w:spacing w:before="120" w:after="120" w:line="300" w:lineRule="exact"/>
      <w:ind w:right="-1"/>
    </w:pPr>
    <w:rPr>
      <w:rFonts w:ascii="Arial" w:eastAsiaTheme="minorEastAsia" w:hAnsi="Arial" w:cs="Arial"/>
      <w:sz w:val="24"/>
      <w:szCs w:val="24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192A"/>
    <w:pPr>
      <w:spacing w:before="240" w:line="240" w:lineRule="auto"/>
      <w:outlineLvl w:val="1"/>
    </w:pPr>
    <w:rPr>
      <w:rFonts w:asciiTheme="minorBidi" w:hAnsiTheme="minorBidi" w:cstheme="minorBidi"/>
      <w:b/>
      <w:bCs/>
      <w:noProof/>
      <w:color w:val="70AD47" w:themeColor="accent6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6C9E"/>
    <w:pPr>
      <w:spacing w:after="0" w:line="240" w:lineRule="auto"/>
    </w:pPr>
    <w:rPr>
      <w:rFonts w:eastAsiaTheme="minorEastAsia" w:cs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F7511"/>
    <w:pPr>
      <w:pBdr>
        <w:bottom w:val="single" w:sz="4" w:space="6" w:color="4472C4" w:themeColor="accent1"/>
      </w:pBd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7511"/>
    <w:rPr>
      <w:rFonts w:ascii="Arial" w:eastAsiaTheme="minorEastAsia" w:hAnsi="Arial" w:cs="Arial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50192A"/>
    <w:pPr>
      <w:tabs>
        <w:tab w:val="right" w:pos="9639"/>
      </w:tabs>
      <w:spacing w:after="0" w:line="240" w:lineRule="auto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50192A"/>
    <w:rPr>
      <w:rFonts w:ascii="Arial" w:eastAsiaTheme="minorEastAsia" w:hAnsi="Arial" w:cs="Arial"/>
      <w:sz w:val="20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AA0CA7"/>
    <w:pPr>
      <w:ind w:left="720"/>
      <w:contextualSpacing/>
    </w:pPr>
    <w:rPr>
      <w:rFonts w:cstheme="minorBidi"/>
    </w:rPr>
  </w:style>
  <w:style w:type="character" w:customStyle="1" w:styleId="Heading2Char">
    <w:name w:val="Heading 2 Char"/>
    <w:basedOn w:val="DefaultParagraphFont"/>
    <w:link w:val="Heading2"/>
    <w:uiPriority w:val="9"/>
    <w:rsid w:val="0050192A"/>
    <w:rPr>
      <w:rFonts w:asciiTheme="minorBidi" w:eastAsiaTheme="minorEastAsia" w:hAnsiTheme="minorBidi"/>
      <w:b/>
      <w:bCs/>
      <w:noProof/>
      <w:color w:val="70AD47" w:themeColor="accent6"/>
      <w:sz w:val="28"/>
      <w:szCs w:val="28"/>
      <w:lang w:eastAsia="en-GB"/>
    </w:rPr>
  </w:style>
  <w:style w:type="paragraph" w:customStyle="1" w:styleId="image">
    <w:name w:val="image"/>
    <w:qFormat/>
    <w:rsid w:val="0047539E"/>
    <w:pPr>
      <w:spacing w:before="60" w:after="60" w:line="240" w:lineRule="auto"/>
      <w:ind w:left="567"/>
    </w:pPr>
    <w:rPr>
      <w:rFonts w:ascii="Arial" w:eastAsiaTheme="minorEastAsia" w:hAnsi="Arial" w:cs="Arial"/>
      <w:noProof/>
      <w:szCs w:val="24"/>
      <w:lang w:eastAsia="en-GB"/>
    </w:rPr>
  </w:style>
  <w:style w:type="paragraph" w:customStyle="1" w:styleId="Byline">
    <w:name w:val="Byline"/>
    <w:qFormat/>
    <w:rsid w:val="0050192A"/>
    <w:pPr>
      <w:spacing w:after="360" w:line="240" w:lineRule="auto"/>
    </w:pPr>
    <w:rPr>
      <w:rFonts w:ascii="Arial" w:eastAsiaTheme="minorEastAsia" w:hAnsi="Arial" w:cs="Arial"/>
      <w:i/>
      <w:iCs/>
      <w:sz w:val="20"/>
      <w:szCs w:val="20"/>
      <w:lang w:eastAsia="en-GB"/>
    </w:rPr>
  </w:style>
  <w:style w:type="paragraph" w:customStyle="1" w:styleId="Question">
    <w:name w:val="Question"/>
    <w:qFormat/>
    <w:rsid w:val="00461035"/>
    <w:pPr>
      <w:spacing w:before="120" w:after="120" w:line="240" w:lineRule="auto"/>
      <w:ind w:left="567" w:hanging="567"/>
    </w:pPr>
    <w:rPr>
      <w:rFonts w:ascii="Arial" w:eastAsiaTheme="minorEastAsia" w:hAnsi="Arial" w:cs="Arial"/>
      <w:szCs w:val="24"/>
      <w:lang w:eastAsia="en-GB"/>
    </w:rPr>
  </w:style>
  <w:style w:type="paragraph" w:customStyle="1" w:styleId="subquestion">
    <w:name w:val="subquestion"/>
    <w:qFormat/>
    <w:rsid w:val="007445AE"/>
    <w:pPr>
      <w:spacing w:before="120" w:after="0" w:line="240" w:lineRule="auto"/>
      <w:ind w:left="567"/>
    </w:pPr>
    <w:rPr>
      <w:rFonts w:ascii="Arial" w:eastAsiaTheme="minorEastAsia" w:hAnsi="Arial" w:cs="Arial"/>
      <w:sz w:val="24"/>
      <w:szCs w:val="24"/>
      <w:lang w:eastAsia="en-GB"/>
    </w:rPr>
  </w:style>
  <w:style w:type="paragraph" w:customStyle="1" w:styleId="label">
    <w:name w:val="label"/>
    <w:qFormat/>
    <w:rsid w:val="006B087D"/>
    <w:pPr>
      <w:tabs>
        <w:tab w:val="center" w:pos="2977"/>
        <w:tab w:val="center" w:pos="4962"/>
        <w:tab w:val="center" w:pos="6804"/>
      </w:tabs>
      <w:spacing w:before="60" w:after="60" w:line="240" w:lineRule="auto"/>
    </w:pPr>
    <w:rPr>
      <w:rFonts w:ascii="Arial" w:eastAsiaTheme="minorEastAsia" w:hAnsi="Arial" w:cs="Arial"/>
      <w:szCs w:val="24"/>
      <w:lang w:eastAsia="en-GB"/>
    </w:rPr>
  </w:style>
  <w:style w:type="paragraph" w:customStyle="1" w:styleId="Tablegap">
    <w:name w:val="Table gap"/>
    <w:qFormat/>
    <w:rsid w:val="00397E86"/>
    <w:pPr>
      <w:spacing w:after="0"/>
    </w:pPr>
    <w:rPr>
      <w:rFonts w:ascii="Arial" w:eastAsiaTheme="minorEastAsia" w:hAnsi="Arial" w:cs="Arial"/>
      <w:i/>
      <w:iCs/>
      <w:sz w:val="16"/>
      <w:szCs w:val="16"/>
      <w:lang w:eastAsia="en-GB"/>
    </w:rPr>
  </w:style>
  <w:style w:type="paragraph" w:customStyle="1" w:styleId="Answer">
    <w:name w:val="Answer"/>
    <w:qFormat/>
    <w:rsid w:val="00397E86"/>
    <w:pPr>
      <w:spacing w:before="120" w:after="0" w:line="280" w:lineRule="exact"/>
      <w:ind w:left="142"/>
    </w:pPr>
    <w:rPr>
      <w:rFonts w:ascii="Comic Sans MS" w:eastAsiaTheme="minorEastAsia" w:hAnsi="Comic Sans MS" w:cs="Arial"/>
      <w:szCs w:val="24"/>
      <w:lang w:eastAsia="en-GB"/>
    </w:rPr>
  </w:style>
  <w:style w:type="paragraph" w:customStyle="1" w:styleId="Table3pt">
    <w:name w:val="Table 3pt"/>
    <w:qFormat/>
    <w:rsid w:val="00397E86"/>
    <w:pPr>
      <w:spacing w:before="60" w:after="60" w:line="240" w:lineRule="auto"/>
    </w:pPr>
    <w:rPr>
      <w:rFonts w:ascii="Arial" w:eastAsiaTheme="minorEastAsia" w:hAnsi="Arial" w:cs="Arial"/>
      <w:color w:val="000000" w:themeColor="text1"/>
      <w:szCs w:val="24"/>
      <w:lang w:eastAsia="en-GB"/>
    </w:rPr>
  </w:style>
  <w:style w:type="paragraph" w:customStyle="1" w:styleId="mark">
    <w:name w:val="mark"/>
    <w:qFormat/>
    <w:rsid w:val="000867D1"/>
    <w:pPr>
      <w:spacing w:before="60" w:after="0" w:line="240" w:lineRule="auto"/>
      <w:jc w:val="right"/>
    </w:pPr>
    <w:rPr>
      <w:rFonts w:ascii="Arial" w:eastAsiaTheme="minorEastAsia" w:hAnsi="Arial" w:cs="Arial"/>
      <w:b/>
      <w:sz w:val="20"/>
      <w:szCs w:val="20"/>
      <w:lang w:eastAsia="en-GB"/>
    </w:rPr>
  </w:style>
  <w:style w:type="paragraph" w:customStyle="1" w:styleId="suba">
    <w:name w:val="sub (a)"/>
    <w:qFormat/>
    <w:rsid w:val="006B087D"/>
    <w:pPr>
      <w:spacing w:before="240" w:after="0" w:line="240" w:lineRule="auto"/>
      <w:ind w:left="1134" w:hanging="567"/>
    </w:pPr>
    <w:rPr>
      <w:rFonts w:ascii="Arial" w:eastAsiaTheme="minorEastAsia" w:hAnsi="Arial" w:cs="Arial"/>
      <w:szCs w:val="24"/>
      <w:lang w:eastAsia="en-GB"/>
    </w:rPr>
  </w:style>
  <w:style w:type="paragraph" w:customStyle="1" w:styleId="subi">
    <w:name w:val="sub (i)"/>
    <w:qFormat/>
    <w:rsid w:val="006B087D"/>
    <w:pPr>
      <w:spacing w:before="120" w:after="0" w:line="240" w:lineRule="auto"/>
      <w:ind w:left="1701"/>
    </w:pPr>
    <w:rPr>
      <w:rFonts w:ascii="Arial" w:eastAsiaTheme="minorEastAsia" w:hAnsi="Arial" w:cs="Arial"/>
      <w:szCs w:val="24"/>
      <w:lang w:eastAsia="en-GB"/>
    </w:rPr>
  </w:style>
  <w:style w:type="paragraph" w:customStyle="1" w:styleId="table">
    <w:name w:val="table"/>
    <w:qFormat/>
    <w:rsid w:val="00397E86"/>
    <w:pPr>
      <w:spacing w:before="120" w:after="120" w:line="240" w:lineRule="auto"/>
    </w:pPr>
    <w:rPr>
      <w:rFonts w:ascii="Arial" w:eastAsiaTheme="minorEastAsia" w:hAnsi="Arial" w:cs="Arial"/>
      <w:color w:val="000000" w:themeColor="text1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087D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87D"/>
    <w:rPr>
      <w:rFonts w:ascii="Segoe UI" w:eastAsiaTheme="minorEastAsia" w:hAnsi="Segoe UI" w:cs="Segoe UI"/>
      <w:sz w:val="18"/>
      <w:szCs w:val="18"/>
      <w:lang w:eastAsia="en-GB"/>
    </w:rPr>
  </w:style>
  <w:style w:type="paragraph" w:customStyle="1" w:styleId="right">
    <w:name w:val="right"/>
    <w:qFormat/>
    <w:rsid w:val="00C41B51"/>
    <w:pPr>
      <w:spacing w:before="240" w:after="0" w:line="240" w:lineRule="auto"/>
      <w:ind w:right="1134"/>
      <w:jc w:val="right"/>
    </w:pPr>
    <w:rPr>
      <w:rFonts w:ascii="Arial" w:eastAsiaTheme="minorEastAsia" w:hAnsi="Arial" w:cs="Arial"/>
      <w:szCs w:val="24"/>
      <w:lang w:eastAsia="en-GB"/>
    </w:rPr>
  </w:style>
  <w:style w:type="paragraph" w:customStyle="1" w:styleId="Questiona">
    <w:name w:val="Question (a)"/>
    <w:qFormat/>
    <w:rsid w:val="00397E86"/>
    <w:pPr>
      <w:tabs>
        <w:tab w:val="left" w:pos="567"/>
      </w:tabs>
      <w:spacing w:before="240" w:after="0" w:line="240" w:lineRule="auto"/>
      <w:ind w:left="1134" w:hanging="1134"/>
    </w:pPr>
    <w:rPr>
      <w:rFonts w:ascii="Arial" w:eastAsiaTheme="minorEastAsia" w:hAnsi="Arial" w:cs="Arial"/>
      <w:szCs w:val="24"/>
      <w:lang w:eastAsia="en-GB"/>
    </w:rPr>
  </w:style>
  <w:style w:type="paragraph" w:customStyle="1" w:styleId="Questiontop">
    <w:name w:val="Question top"/>
    <w:qFormat/>
    <w:rsid w:val="009174A7"/>
    <w:pPr>
      <w:spacing w:before="360" w:after="120" w:line="240" w:lineRule="auto"/>
      <w:ind w:left="567" w:hanging="567"/>
    </w:pPr>
    <w:rPr>
      <w:rFonts w:ascii="Arial" w:eastAsiaTheme="minorEastAsia" w:hAnsi="Arial" w:cs="Arial"/>
      <w:b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384B4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B4A"/>
    <w:rPr>
      <w:color w:val="954F72" w:themeColor="followedHyperlink"/>
      <w:u w:val="single"/>
    </w:rPr>
  </w:style>
  <w:style w:type="paragraph" w:customStyle="1" w:styleId="Questiontoplistening">
    <w:name w:val="Question top listening"/>
    <w:basedOn w:val="Normal"/>
    <w:qFormat/>
    <w:rsid w:val="00C87AF8"/>
    <w:pPr>
      <w:widowControl/>
      <w:tabs>
        <w:tab w:val="left" w:pos="0"/>
      </w:tabs>
      <w:autoSpaceDE/>
      <w:autoSpaceDN/>
      <w:adjustRightInd/>
      <w:spacing w:before="360" w:line="240" w:lineRule="auto"/>
      <w:ind w:left="567" w:right="0" w:hanging="1560"/>
    </w:pPr>
    <w:rPr>
      <w:b/>
      <w:noProof/>
      <w:sz w:val="22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s-resources.doublestruck.eu/AA_FREN/MP3/Q17S101.mp3" TargetMode="External"/><Relationship Id="rId18" Type="http://schemas.openxmlformats.org/officeDocument/2006/relationships/oleObject" Target="embeddings/oleObject2.bin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6.png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oleObject" Target="embeddings/oleObject1.bin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s-resources.doublestruck.eu/AA_FREN/MP3/Q17S101.mp3" TargetMode="External"/><Relationship Id="rId24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customXml" Target="../customXml/item2.xml"/><Relationship Id="rId10" Type="http://schemas.openxmlformats.org/officeDocument/2006/relationships/image" Target="media/image3.jp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hyperlink" Target="https://ds-resources.doublestruck.eu/AA_FREN/MP3/QSP7652P104.mp3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397787C3752A4C8713CA6E7867914E" ma:contentTypeVersion="10" ma:contentTypeDescription="Create a new document." ma:contentTypeScope="" ma:versionID="f550eaa0c3cffa6ed9b76c0630d69eb7">
  <xsd:schema xmlns:xsd="http://www.w3.org/2001/XMLSchema" xmlns:xs="http://www.w3.org/2001/XMLSchema" xmlns:p="http://schemas.microsoft.com/office/2006/metadata/properties" xmlns:ns2="fbbb2eb5-9a4e-460a-98da-cc69364cede6" xmlns:ns3="c3c60eb2-63a1-43b9-aff2-ebebb7271ac3" targetNamespace="http://schemas.microsoft.com/office/2006/metadata/properties" ma:root="true" ma:fieldsID="6aa64193f5e59ab9347d9d0c94e814a8" ns2:_="" ns3:_="">
    <xsd:import namespace="fbbb2eb5-9a4e-460a-98da-cc69364cede6"/>
    <xsd:import namespace="c3c60eb2-63a1-43b9-aff2-ebebb7271a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bb2eb5-9a4e-460a-98da-cc69364ced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4c6b57b-cfe7-489a-926d-c030469586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c60eb2-63a1-43b9-aff2-ebebb7271ac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d010798-db8c-4029-9013-c90f29fb81a8}" ma:internalName="TaxCatchAll" ma:showField="CatchAllData" ma:web="c3c60eb2-63a1-43b9-aff2-ebebb7271a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c60eb2-63a1-43b9-aff2-ebebb7271ac3" xsi:nil="true"/>
    <lcf76f155ced4ddcb4097134ff3c332f xmlns="fbbb2eb5-9a4e-460a-98da-cc69364cede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E4580A1-E66A-48AB-A38C-574B10AE60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42CACB4-63CE-457E-A23F-ECCEB43C1963}"/>
</file>

<file path=customXml/itemProps3.xml><?xml version="1.0" encoding="utf-8"?>
<ds:datastoreItem xmlns:ds="http://schemas.openxmlformats.org/officeDocument/2006/customXml" ds:itemID="{FD917AFA-3BCF-4063-A7A1-07FE9D4772DA}"/>
</file>

<file path=customXml/itemProps4.xml><?xml version="1.0" encoding="utf-8"?>
<ds:datastoreItem xmlns:ds="http://schemas.openxmlformats.org/officeDocument/2006/customXml" ds:itemID="{FE0F8CAA-4DCA-43A6-8A3A-6DC6FD24C94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1604</Words>
  <Characters>9149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>Copyright © 2020 Doublestruck and its licensors. All rights reserved.</dc:description>
  <cp:lastModifiedBy/>
  <cp:revision>1</cp:revision>
  <dcterms:created xsi:type="dcterms:W3CDTF">2020-09-09T13:52:00Z</dcterms:created>
  <dcterms:modified xsi:type="dcterms:W3CDTF">2025-06-09T07:03:00Z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0x010100F5397787C3752A4C8713CA6E7867914E</vt:lpwstr>
  </property>
</Properties>
</file>