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CoverTable"/>
        <w:tblW w:w="10068" w:type="dxa"/>
        <w:tblLook w:val="04E0" w:firstRow="1" w:lastRow="1" w:firstColumn="1" w:lastColumn="0" w:noHBand="0" w:noVBand="1"/>
      </w:tblPr>
      <w:tblGrid>
        <w:gridCol w:w="10080"/>
      </w:tblGrid>
      <w:tr w:rsidR="00A20C5E" w14:paraId="1F860C3D" w14:textId="77777777" w:rsidTr="00300D8F">
        <w:trPr>
          <w:cnfStyle w:val="100000000000" w:firstRow="1" w:lastRow="0" w:firstColumn="0" w:lastColumn="0" w:oddVBand="0" w:evenVBand="0" w:oddHBand="0" w:evenHBand="0" w:firstRowFirstColumn="0" w:firstRowLastColumn="0" w:lastRowFirstColumn="0" w:lastRowLastColumn="0"/>
          <w:trHeight w:hRule="exact" w:val="138"/>
        </w:trPr>
        <w:tc>
          <w:tcPr>
            <w:tcW w:w="10068" w:type="dxa"/>
          </w:tcPr>
          <w:p w14:paraId="6F30003D" w14:textId="77777777" w:rsidR="00A20C5E" w:rsidRDefault="00A20C5E">
            <w:bookmarkStart w:id="0" w:name="_GoBack"/>
            <w:bookmarkEnd w:id="0"/>
          </w:p>
        </w:tc>
      </w:tr>
      <w:tr w:rsidR="00A20C5E" w14:paraId="5CD471F8" w14:textId="77777777" w:rsidTr="00300D8F">
        <w:trPr>
          <w:cnfStyle w:val="000000100000" w:firstRow="0" w:lastRow="0" w:firstColumn="0" w:lastColumn="0" w:oddVBand="0" w:evenVBand="0" w:oddHBand="1" w:evenHBand="0" w:firstRowFirstColumn="0" w:firstRowLastColumn="0" w:lastRowFirstColumn="0" w:lastRowLastColumn="0"/>
          <w:trHeight w:hRule="exact" w:val="69"/>
        </w:trPr>
        <w:tc>
          <w:tcPr>
            <w:tcW w:w="10068" w:type="dxa"/>
          </w:tcPr>
          <w:p w14:paraId="74903F2C" w14:textId="77777777" w:rsidR="00A20C5E" w:rsidRDefault="00A20C5E"/>
        </w:tc>
      </w:tr>
      <w:tr w:rsidR="00A20C5E" w14:paraId="01F07F4F" w14:textId="77777777" w:rsidTr="00300D8F">
        <w:trPr>
          <w:cnfStyle w:val="000000010000" w:firstRow="0" w:lastRow="0" w:firstColumn="0" w:lastColumn="0" w:oddVBand="0" w:evenVBand="0" w:oddHBand="0" w:evenHBand="1" w:firstRowFirstColumn="0" w:firstRowLastColumn="0" w:lastRowFirstColumn="0" w:lastRowLastColumn="0"/>
          <w:trHeight w:val="4946"/>
        </w:trPr>
        <w:tc>
          <w:tcPr>
            <w:tcW w:w="10068" w:type="dxa"/>
          </w:tcPr>
          <w:tbl>
            <w:tblPr>
              <w:tblStyle w:val="CoverCenter"/>
              <w:tblW w:w="10060" w:type="dxa"/>
              <w:tblLook w:val="04A0" w:firstRow="1" w:lastRow="0" w:firstColumn="1" w:lastColumn="0" w:noHBand="0" w:noVBand="1"/>
            </w:tblPr>
            <w:tblGrid>
              <w:gridCol w:w="4191"/>
              <w:gridCol w:w="5869"/>
            </w:tblGrid>
            <w:tr w:rsidR="00300D8F" w14:paraId="2C341805" w14:textId="77777777" w:rsidTr="00300D8F">
              <w:trPr>
                <w:trHeight w:val="4453"/>
              </w:trPr>
              <w:tc>
                <w:tcPr>
                  <w:tcW w:w="2083" w:type="pct"/>
                  <w:tcMar>
                    <w:top w:w="360" w:type="dxa"/>
                    <w:right w:w="360" w:type="dxa"/>
                  </w:tcMar>
                </w:tcPr>
                <w:p w14:paraId="5D252204" w14:textId="77777777" w:rsidR="00A20C5E" w:rsidRPr="00300D8F" w:rsidRDefault="00300D8F" w:rsidP="00300D8F">
                  <w:pPr>
                    <w:pStyle w:val="Header-Details"/>
                    <w:rPr>
                      <w:rFonts w:ascii="Calibri" w:hAnsi="Calibri"/>
                      <w:sz w:val="72"/>
                      <w:u w:val="single"/>
                    </w:rPr>
                  </w:pPr>
                  <w:r w:rsidRPr="00300D8F">
                    <w:rPr>
                      <w:sz w:val="72"/>
                      <w:szCs w:val="72"/>
                      <w:u w:val="single"/>
                    </w:rPr>
                    <w:t>A</w:t>
                  </w:r>
                  <w:r w:rsidRPr="00300D8F">
                    <w:rPr>
                      <w:rFonts w:ascii="Calibri" w:hAnsi="Calibri"/>
                      <w:sz w:val="72"/>
                      <w:szCs w:val="72"/>
                      <w:u w:val="single"/>
                    </w:rPr>
                    <w:t>-</w:t>
                  </w:r>
                  <w:r w:rsidRPr="00300D8F">
                    <w:rPr>
                      <w:rFonts w:ascii="Calibri" w:hAnsi="Calibri"/>
                      <w:sz w:val="72"/>
                      <w:u w:val="single"/>
                    </w:rPr>
                    <w:t xml:space="preserve">Level Révision </w:t>
                  </w:r>
                </w:p>
                <w:p w14:paraId="7496D502" w14:textId="59C5DA21" w:rsidR="00300D8F" w:rsidRPr="006B7F21" w:rsidRDefault="00F24428" w:rsidP="00300D8F">
                  <w:pPr>
                    <w:pStyle w:val="Header-Details"/>
                    <w:rPr>
                      <w:u w:val="single"/>
                    </w:rPr>
                  </w:pPr>
                  <w:r w:rsidRPr="006B7F21">
                    <w:rPr>
                      <w:rFonts w:ascii="Calibri" w:hAnsi="Calibri"/>
                      <w:sz w:val="36"/>
                      <w:u w:val="single"/>
                    </w:rPr>
                    <w:t xml:space="preserve">La France </w:t>
                  </w:r>
                  <w:r w:rsidR="00300D8F" w:rsidRPr="006B7F21">
                    <w:rPr>
                      <w:rFonts w:ascii="Calibri" w:hAnsi="Calibri"/>
                      <w:sz w:val="36"/>
                      <w:u w:val="single"/>
                    </w:rPr>
                    <w:t>en Mai 2016</w:t>
                  </w:r>
                  <w:r w:rsidR="00300D8F" w:rsidRPr="006B7F21">
                    <w:rPr>
                      <w:sz w:val="36"/>
                      <w:u w:val="single"/>
                    </w:rPr>
                    <w:t xml:space="preserve"> </w:t>
                  </w:r>
                </w:p>
              </w:tc>
              <w:tc>
                <w:tcPr>
                  <w:tcW w:w="2917" w:type="pct"/>
                </w:tcPr>
                <w:tbl>
                  <w:tblPr>
                    <w:tblW w:w="6" w:type="dxa"/>
                    <w:jc w:val="center"/>
                    <w:tblCellMar>
                      <w:left w:w="0" w:type="dxa"/>
                      <w:right w:w="0" w:type="dxa"/>
                    </w:tblCellMar>
                    <w:tblLook w:val="04A0" w:firstRow="1" w:lastRow="0" w:firstColumn="1" w:lastColumn="0" w:noHBand="0" w:noVBand="1"/>
                  </w:tblPr>
                  <w:tblGrid>
                    <w:gridCol w:w="6"/>
                  </w:tblGrid>
                  <w:tr w:rsidR="00A20C5E" w14:paraId="3615B693" w14:textId="77777777" w:rsidTr="00300D8F">
                    <w:trPr>
                      <w:trHeight w:hRule="exact" w:val="4231"/>
                      <w:jc w:val="center"/>
                    </w:trPr>
                    <w:tc>
                      <w:tcPr>
                        <w:tcW w:w="0" w:type="auto"/>
                        <w:vAlign w:val="bottom"/>
                      </w:tcPr>
                      <w:p w14:paraId="59769A99" w14:textId="77777777" w:rsidR="00A20C5E" w:rsidRDefault="00A20C5E">
                        <w:pPr>
                          <w:pStyle w:val="Picture"/>
                        </w:pPr>
                      </w:p>
                    </w:tc>
                  </w:tr>
                  <w:tr w:rsidR="00A20C5E" w14:paraId="6BE826D3" w14:textId="77777777" w:rsidTr="00300D8F">
                    <w:trPr>
                      <w:trHeight w:hRule="exact" w:val="138"/>
                      <w:jc w:val="center"/>
                    </w:trPr>
                    <w:tc>
                      <w:tcPr>
                        <w:tcW w:w="0" w:type="auto"/>
                        <w:shd w:val="clear" w:color="auto" w:fill="8FA5BA" w:themeFill="background2"/>
                      </w:tcPr>
                      <w:p w14:paraId="7A09FAD1" w14:textId="77777777" w:rsidR="00A20C5E" w:rsidRDefault="00A20C5E">
                        <w:pPr>
                          <w:rPr>
                            <w:color w:val="FFFFFF" w:themeColor="background1"/>
                          </w:rPr>
                        </w:pPr>
                      </w:p>
                    </w:tc>
                  </w:tr>
                  <w:tr w:rsidR="00A20C5E" w14:paraId="0D4E0BCC" w14:textId="77777777" w:rsidTr="00300D8F">
                    <w:trPr>
                      <w:trHeight w:hRule="exact" w:val="69"/>
                      <w:jc w:val="center"/>
                    </w:trPr>
                    <w:tc>
                      <w:tcPr>
                        <w:tcW w:w="0" w:type="auto"/>
                        <w:shd w:val="clear" w:color="auto" w:fill="D4E2F0" w:themeFill="accent1"/>
                      </w:tcPr>
                      <w:p w14:paraId="44265314" w14:textId="77777777" w:rsidR="00A20C5E" w:rsidRPr="00300D8F" w:rsidRDefault="00A20C5E">
                        <w:pPr>
                          <w:rPr>
                            <w:rFonts w:ascii="Calibri" w:hAnsi="Calibri"/>
                            <w:color w:val="FFFFFF" w:themeColor="background1"/>
                            <w:sz w:val="28"/>
                            <w:szCs w:val="28"/>
                          </w:rPr>
                        </w:pPr>
                      </w:p>
                    </w:tc>
                  </w:tr>
                </w:tbl>
                <w:p w14:paraId="0627494F" w14:textId="77777777" w:rsidR="00A20C5E" w:rsidRDefault="00A20C5E">
                  <w:pPr>
                    <w:rPr>
                      <w:color w:val="FFFFFF" w:themeColor="background1"/>
                    </w:rPr>
                  </w:pPr>
                </w:p>
              </w:tc>
            </w:tr>
          </w:tbl>
          <w:p w14:paraId="658A33C2" w14:textId="77777777" w:rsidR="00A20C5E" w:rsidRDefault="00A20C5E">
            <w:pPr>
              <w:rPr>
                <w:color w:val="FFFFFF" w:themeColor="background1"/>
              </w:rPr>
            </w:pPr>
          </w:p>
        </w:tc>
      </w:tr>
      <w:tr w:rsidR="00A20C5E" w14:paraId="46A0F03B" w14:textId="77777777" w:rsidTr="00300D8F">
        <w:trPr>
          <w:cnfStyle w:val="010000000000" w:firstRow="0" w:lastRow="1" w:firstColumn="0" w:lastColumn="0" w:oddVBand="0" w:evenVBand="0" w:oddHBand="0" w:evenHBand="0" w:firstRowFirstColumn="0" w:firstRowLastColumn="0" w:lastRowFirstColumn="0" w:lastRowLastColumn="0"/>
          <w:trHeight w:val="1627"/>
        </w:trPr>
        <w:tc>
          <w:tcPr>
            <w:tcW w:w="10068" w:type="dxa"/>
            <w:vAlign w:val="bottom"/>
          </w:tcPr>
          <w:tbl>
            <w:tblPr>
              <w:tblW w:w="0" w:type="auto"/>
              <w:tblCellMar>
                <w:left w:w="14" w:type="dxa"/>
                <w:bottom w:w="432" w:type="dxa"/>
                <w:right w:w="14" w:type="dxa"/>
              </w:tblCellMar>
              <w:tblLook w:val="04A0" w:firstRow="1" w:lastRow="0" w:firstColumn="1" w:lastColumn="0" w:noHBand="0" w:noVBand="1"/>
            </w:tblPr>
            <w:tblGrid>
              <w:gridCol w:w="4779"/>
            </w:tblGrid>
            <w:tr w:rsidR="00300D8F" w14:paraId="6B3312FA" w14:textId="77777777" w:rsidTr="00300D8F">
              <w:trPr>
                <w:trHeight w:val="768"/>
              </w:trPr>
              <w:tc>
                <w:tcPr>
                  <w:tcW w:w="4779" w:type="dxa"/>
                  <w:vAlign w:val="bottom"/>
                </w:tcPr>
                <w:p w14:paraId="0250A769" w14:textId="77777777" w:rsidR="00300D8F" w:rsidRDefault="00300D8F">
                  <w:pPr>
                    <w:pStyle w:val="Date"/>
                  </w:pPr>
                </w:p>
              </w:tc>
            </w:tr>
          </w:tbl>
          <w:p w14:paraId="216BFBA0" w14:textId="77777777" w:rsidR="00A20C5E" w:rsidRDefault="00300D8F">
            <w:pPr>
              <w:rPr>
                <w:color w:val="FFFFFF" w:themeColor="background1"/>
              </w:rPr>
            </w:pPr>
            <w:r>
              <w:rPr>
                <w:noProof/>
              </w:rPr>
              <w:drawing>
                <wp:inline distT="0" distB="0" distL="0" distR="0" wp14:anchorId="1725BA8C" wp14:editId="1D725551">
                  <wp:extent cx="6400800" cy="30473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0.23.29.png"/>
                          <pic:cNvPicPr/>
                        </pic:nvPicPr>
                        <pic:blipFill>
                          <a:blip r:embed="rId9">
                            <a:extLst>
                              <a:ext uri="{28A0092B-C50C-407E-A947-70E740481C1C}">
                                <a14:useLocalDpi xmlns:a14="http://schemas.microsoft.com/office/drawing/2010/main" val="0"/>
                              </a:ext>
                            </a:extLst>
                          </a:blip>
                          <a:stretch>
                            <a:fillRect/>
                          </a:stretch>
                        </pic:blipFill>
                        <pic:spPr>
                          <a:xfrm>
                            <a:off x="0" y="0"/>
                            <a:ext cx="6400800" cy="3047365"/>
                          </a:xfrm>
                          <a:prstGeom prst="rect">
                            <a:avLst/>
                          </a:prstGeom>
                        </pic:spPr>
                      </pic:pic>
                    </a:graphicData>
                  </a:graphic>
                </wp:inline>
              </w:drawing>
            </w:r>
          </w:p>
        </w:tc>
      </w:tr>
    </w:tbl>
    <w:sdt>
      <w:sdtPr>
        <w:rPr>
          <w:rFonts w:asciiTheme="minorHAnsi" w:eastAsiaTheme="minorEastAsia" w:hAnsiTheme="minorHAnsi" w:cstheme="minorBidi"/>
          <w:bCs w:val="0"/>
          <w:color w:val="7F7F7F" w:themeColor="text1" w:themeTint="80"/>
          <w:sz w:val="20"/>
          <w:szCs w:val="22"/>
        </w:rPr>
        <w:id w:val="6002713"/>
        <w:placeholder>
          <w:docPart w:val="ADBAE13B8190AF48939D6683777E4462"/>
        </w:placeholder>
      </w:sdtPr>
      <w:sdtEndPr/>
      <w:sdtContent>
        <w:p w14:paraId="272CEFBC" w14:textId="77777777" w:rsidR="00300D8F" w:rsidRDefault="00300D8F">
          <w:pPr>
            <w:pStyle w:val="Heading1"/>
          </w:pPr>
          <w:r>
            <w:rPr>
              <w:noProof/>
            </w:rPr>
            <w:drawing>
              <wp:inline distT="0" distB="0" distL="0" distR="0" wp14:anchorId="463FD0B4" wp14:editId="19365FC9">
                <wp:extent cx="6400800" cy="13601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0.19.51.png"/>
                        <pic:cNvPicPr/>
                      </pic:nvPicPr>
                      <pic:blipFill>
                        <a:blip r:embed="rId10">
                          <a:extLst>
                            <a:ext uri="{28A0092B-C50C-407E-A947-70E740481C1C}">
                              <a14:useLocalDpi xmlns:a14="http://schemas.microsoft.com/office/drawing/2010/main" val="0"/>
                            </a:ext>
                          </a:extLst>
                        </a:blip>
                        <a:stretch>
                          <a:fillRect/>
                        </a:stretch>
                      </pic:blipFill>
                      <pic:spPr>
                        <a:xfrm>
                          <a:off x="0" y="0"/>
                          <a:ext cx="6400800" cy="1360170"/>
                        </a:xfrm>
                        <a:prstGeom prst="rect">
                          <a:avLst/>
                        </a:prstGeom>
                      </pic:spPr>
                    </pic:pic>
                  </a:graphicData>
                </a:graphic>
              </wp:inline>
            </w:drawing>
          </w:r>
        </w:p>
        <w:p w14:paraId="01F5D325" w14:textId="77777777" w:rsidR="00300D8F" w:rsidRDefault="00B41AC7" w:rsidP="00300D8F"/>
      </w:sdtContent>
    </w:sdt>
    <w:p w14:paraId="4EB1EFBB" w14:textId="4CA19690" w:rsidR="00A20C5E" w:rsidRPr="00300D8F" w:rsidRDefault="006B7F21" w:rsidP="00300D8F">
      <w:pPr>
        <w:rPr>
          <w:u w:val="single"/>
        </w:rPr>
      </w:pPr>
      <w:r>
        <w:rPr>
          <w:u w:val="single"/>
        </w:rPr>
        <w:t>Source: nouvelo</w:t>
      </w:r>
      <w:r w:rsidR="00300D8F" w:rsidRPr="00300D8F">
        <w:rPr>
          <w:u w:val="single"/>
        </w:rPr>
        <w:t>bs.fr</w:t>
      </w:r>
    </w:p>
    <w:p w14:paraId="1B46C91B" w14:textId="77777777" w:rsidR="00300D8F" w:rsidRPr="00300D8F" w:rsidRDefault="00300D8F" w:rsidP="00300D8F">
      <w:pPr>
        <w:rPr>
          <w:u w:val="single"/>
        </w:rPr>
      </w:pPr>
      <w:r w:rsidRPr="00300D8F">
        <w:rPr>
          <w:u w:val="single"/>
        </w:rPr>
        <w:t xml:space="preserve">Date: 21 mai 2016 </w:t>
      </w:r>
    </w:p>
    <w:sdt>
      <w:sdtPr>
        <w:rPr>
          <w:u w:val="single"/>
        </w:rPr>
        <w:id w:val="6002714"/>
        <w:placeholder>
          <w:docPart w:val="DA50032EC6538D4AB976C309D3F462DC"/>
        </w:placeholder>
      </w:sdtPr>
      <w:sdtEndPr/>
      <w:sdtContent>
        <w:p w14:paraId="059DD812" w14:textId="77777777" w:rsidR="00300D8F" w:rsidRPr="00300D8F" w:rsidRDefault="00300D8F" w:rsidP="00300D8F">
          <w:pPr>
            <w:pStyle w:val="BodyText"/>
            <w:spacing w:after="120"/>
            <w:rPr>
              <w:u w:val="single"/>
            </w:rPr>
          </w:pPr>
        </w:p>
        <w:p w14:paraId="1376D40D" w14:textId="77777777" w:rsidR="00300D8F" w:rsidRPr="00300D8F" w:rsidRDefault="00300D8F" w:rsidP="00300D8F">
          <w:pPr>
            <w:pStyle w:val="Heading2"/>
            <w:shd w:val="clear" w:color="auto" w:fill="FFFFFF"/>
            <w:spacing w:before="0" w:after="360" w:line="345" w:lineRule="atLeast"/>
            <w:jc w:val="both"/>
            <w:rPr>
              <w:rFonts w:ascii="Georgia" w:eastAsia="Times New Roman" w:hAnsi="Georgia" w:cs="Times New Roman"/>
              <w:b w:val="0"/>
              <w:bCs w:val="0"/>
              <w:i/>
              <w:iCs/>
              <w:color w:val="000000"/>
              <w:sz w:val="24"/>
              <w:szCs w:val="64"/>
            </w:rPr>
          </w:pPr>
          <w:r w:rsidRPr="00300D8F">
            <w:rPr>
              <w:rFonts w:ascii="Georgia" w:eastAsia="Times New Roman" w:hAnsi="Georgia" w:cs="Times New Roman"/>
              <w:b w:val="0"/>
              <w:bCs w:val="0"/>
              <w:i/>
              <w:iCs/>
              <w:color w:val="000000"/>
              <w:sz w:val="24"/>
              <w:szCs w:val="64"/>
            </w:rPr>
            <w:t>Selon Olivier Cahn, chercheur au CNRS, les autonomes présents dans les manifestations contre la loi Travail utilisent la violence comme un mode d'action politique. Mais leur stratégie révolutionnaire est moins élaborée que celle de leurs prédécesseurs.</w:t>
          </w:r>
          <w:r w:rsidRPr="00300D8F">
            <w:rPr>
              <w:rStyle w:val="apple-converted-space"/>
              <w:rFonts w:ascii="Georgia" w:eastAsia="Times New Roman" w:hAnsi="Georgia" w:cs="Times New Roman"/>
              <w:b w:val="0"/>
              <w:bCs w:val="0"/>
              <w:i/>
              <w:iCs/>
              <w:color w:val="000000"/>
              <w:sz w:val="24"/>
              <w:szCs w:val="64"/>
            </w:rPr>
            <w:t> </w:t>
          </w:r>
        </w:p>
        <w:p w14:paraId="50B1C253"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4"/>
              <w:szCs w:val="48"/>
            </w:rPr>
          </w:pPr>
          <w:r w:rsidRPr="00300D8F">
            <w:rPr>
              <w:rFonts w:ascii="Georgia" w:hAnsi="Georgia" w:cs="Times New Roman"/>
              <w:b/>
              <w:bCs/>
              <w:color w:val="000000"/>
              <w:sz w:val="24"/>
              <w:szCs w:val="48"/>
            </w:rPr>
            <w:t>Que se passe-t-il dans la rue depuis le mois de mars ?</w:t>
          </w:r>
        </w:p>
        <w:p w14:paraId="4E78CE8E"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4"/>
              <w:szCs w:val="48"/>
            </w:rPr>
          </w:pPr>
          <w:r w:rsidRPr="00300D8F">
            <w:rPr>
              <w:rFonts w:ascii="Georgia" w:hAnsi="Georgia" w:cs="Times New Roman"/>
              <w:color w:val="000000"/>
              <w:sz w:val="24"/>
              <w:szCs w:val="48"/>
            </w:rPr>
            <w:t>On assiste à la </w:t>
          </w:r>
          <w:r w:rsidR="00B41AC7">
            <w:fldChar w:fldCharType="begin"/>
          </w:r>
          <w:r w:rsidR="00B41AC7">
            <w:instrText xml:space="preserve"> HYPERLINK "http://tempsreel.nouvelobs.com/politique/reforme-code-travail</w:instrText>
          </w:r>
          <w:r w:rsidR="00B41AC7">
            <w:instrText xml:space="preserve">-el-khomri/20160517.OBS0720/6e-journee-de-manifestations-contre-la-loi-travail-tour-de-france-des-heurts.html" \t "_blank" </w:instrText>
          </w:r>
          <w:r w:rsidR="00B41AC7">
            <w:fldChar w:fldCharType="separate"/>
          </w:r>
          <w:r w:rsidRPr="00300D8F">
            <w:rPr>
              <w:rFonts w:ascii="Georgia" w:hAnsi="Georgia" w:cs="Times New Roman"/>
              <w:color w:val="000000"/>
              <w:sz w:val="24"/>
              <w:szCs w:val="48"/>
              <w:u w:val="single"/>
            </w:rPr>
            <w:t>même scène de confrontation</w:t>
          </w:r>
          <w:r w:rsidR="00B41AC7">
            <w:rPr>
              <w:rFonts w:ascii="Georgia" w:hAnsi="Georgia" w:cs="Times New Roman"/>
              <w:color w:val="000000"/>
              <w:sz w:val="24"/>
              <w:szCs w:val="48"/>
              <w:u w:val="single"/>
            </w:rPr>
            <w:fldChar w:fldCharType="end"/>
          </w:r>
          <w:r w:rsidRPr="00300D8F">
            <w:rPr>
              <w:rFonts w:ascii="Georgia" w:hAnsi="Georgia" w:cs="Times New Roman"/>
              <w:color w:val="000000"/>
              <w:sz w:val="24"/>
              <w:szCs w:val="48"/>
            </w:rPr>
            <w:t> théâtralisée entre la police et les activistes. Est-ce par maladresse ou par incompétence… Depuis que </w:t>
          </w:r>
          <w:r w:rsidR="00B41AC7">
            <w:fldChar w:fldCharType="begin"/>
          </w:r>
          <w:r w:rsidR="00B41AC7">
            <w:instrText xml:space="preserve"> HYPERLINK "http://tempsreel.nouvelobs.com/politique/reforme-code-travail-el-khomri/20160511.OBS0200/49-3-finalement-que-restera-t-il-dans-la-loi-travail.html" \t "_blank" </w:instrText>
          </w:r>
          <w:r w:rsidR="00B41AC7">
            <w:fldChar w:fldCharType="separate"/>
          </w:r>
          <w:r w:rsidRPr="00300D8F">
            <w:rPr>
              <w:rFonts w:ascii="Georgia" w:hAnsi="Georgia" w:cs="Times New Roman"/>
              <w:color w:val="000000"/>
              <w:sz w:val="24"/>
              <w:szCs w:val="48"/>
              <w:u w:val="single"/>
            </w:rPr>
            <w:t>le projet de loi El Khomri</w:t>
          </w:r>
          <w:r w:rsidR="00B41AC7">
            <w:rPr>
              <w:rFonts w:ascii="Georgia" w:hAnsi="Georgia" w:cs="Times New Roman"/>
              <w:color w:val="000000"/>
              <w:sz w:val="24"/>
              <w:szCs w:val="48"/>
              <w:u w:val="single"/>
            </w:rPr>
            <w:fldChar w:fldCharType="end"/>
          </w:r>
          <w:r w:rsidRPr="00300D8F">
            <w:rPr>
              <w:rFonts w:ascii="Georgia" w:hAnsi="Georgia" w:cs="Times New Roman"/>
              <w:color w:val="000000"/>
              <w:sz w:val="24"/>
              <w:szCs w:val="48"/>
            </w:rPr>
            <w:t> a été présenté fin mars, tout se passe comme si le gouvernement ne pouvait pas - ou ne cherchait pas - à calmer la bagarre. Evidemment, lorsqu'il y a des violences lors d'une manifestation, on ne parle plus des revendications.</w:t>
          </w:r>
        </w:p>
        <w:p w14:paraId="0B9906B7" w14:textId="77777777" w:rsidR="00300D8F" w:rsidRPr="00300D8F" w:rsidRDefault="00300D8F" w:rsidP="00300D8F">
          <w:pPr>
            <w:spacing w:line="240" w:lineRule="auto"/>
            <w:rPr>
              <w:rFonts w:ascii="Times" w:eastAsia="Times New Roman" w:hAnsi="Times" w:cs="Times New Roman"/>
              <w:color w:val="auto"/>
              <w:sz w:val="16"/>
              <w:szCs w:val="20"/>
            </w:rPr>
          </w:pPr>
          <w:r w:rsidRPr="00300D8F">
            <w:rPr>
              <w:rFonts w:ascii="Georgia" w:eastAsia="Times New Roman" w:hAnsi="Georgia" w:cs="Times New Roman"/>
              <w:b/>
              <w:bCs/>
              <w:color w:val="000000"/>
              <w:sz w:val="28"/>
              <w:szCs w:val="36"/>
              <w:shd w:val="clear" w:color="auto" w:fill="FFFFFF"/>
            </w:rPr>
            <w:t>Le ministère de l’Intérieur a tout de même </w:t>
          </w:r>
          <w:r w:rsidR="00B41AC7">
            <w:fldChar w:fldCharType="begin"/>
          </w:r>
          <w:r w:rsidR="00B41AC7">
            <w:instrText xml:space="preserve"> HYPERLINK "http://tempsreel.nouvelobs.com/politique/reforme-code-travail-el-khomri/20160516.OBS0580/loi-travail-qui-sont-les-militants-vises-par-l-interdiction-de-manifester.html" \t "_blank" </w:instrText>
          </w:r>
          <w:r w:rsidR="00B41AC7">
            <w:fldChar w:fldCharType="separate"/>
          </w:r>
          <w:r w:rsidRPr="00300D8F">
            <w:rPr>
              <w:rFonts w:ascii="Georgia" w:eastAsia="Times New Roman" w:hAnsi="Georgia" w:cs="Times New Roman"/>
              <w:b/>
              <w:bCs/>
              <w:color w:val="000000"/>
              <w:sz w:val="28"/>
              <w:szCs w:val="36"/>
              <w:u w:val="single"/>
            </w:rPr>
            <w:t>assigné à résidence des manifestants</w:t>
          </w:r>
          <w:r w:rsidR="00B41AC7">
            <w:rPr>
              <w:rFonts w:ascii="Georgia" w:eastAsia="Times New Roman" w:hAnsi="Georgia" w:cs="Times New Roman"/>
              <w:b/>
              <w:bCs/>
              <w:color w:val="000000"/>
              <w:sz w:val="28"/>
              <w:szCs w:val="36"/>
              <w:u w:val="single"/>
            </w:rPr>
            <w:fldChar w:fldCharType="end"/>
          </w:r>
          <w:r w:rsidRPr="00300D8F">
            <w:rPr>
              <w:rFonts w:ascii="Georgia" w:eastAsia="Times New Roman" w:hAnsi="Georgia" w:cs="Times New Roman"/>
              <w:b/>
              <w:bCs/>
              <w:color w:val="000000"/>
              <w:sz w:val="28"/>
              <w:szCs w:val="36"/>
              <w:shd w:val="clear" w:color="auto" w:fill="FFFFFF"/>
            </w:rPr>
            <w:t>, </w:t>
          </w:r>
          <w:r w:rsidR="00B41AC7">
            <w:fldChar w:fldCharType="begin"/>
          </w:r>
          <w:r w:rsidR="00B41AC7">
            <w:instrText xml:space="preserve"> HYPERLINK "http://tem</w:instrText>
          </w:r>
          <w:r w:rsidR="00B41AC7">
            <w:instrText xml:space="preserve">psreel.nouvelobs.com/societe/20160502.OBS9670/la-prefecture-de-paris-interdit-nuit-debout-a-partir-de-22-heures-ce-soir.html" \t "_blank" </w:instrText>
          </w:r>
          <w:r w:rsidR="00B41AC7">
            <w:fldChar w:fldCharType="separate"/>
          </w:r>
          <w:r w:rsidRPr="00300D8F">
            <w:rPr>
              <w:rFonts w:ascii="Georgia" w:eastAsia="Times New Roman" w:hAnsi="Georgia" w:cs="Times New Roman"/>
              <w:b/>
              <w:bCs/>
              <w:color w:val="000000"/>
              <w:sz w:val="28"/>
              <w:szCs w:val="36"/>
              <w:u w:val="single"/>
            </w:rPr>
            <w:t>des rassemblements ont été interdits</w:t>
          </w:r>
          <w:r w:rsidR="00B41AC7">
            <w:rPr>
              <w:rFonts w:ascii="Georgia" w:eastAsia="Times New Roman" w:hAnsi="Georgia" w:cs="Times New Roman"/>
              <w:b/>
              <w:bCs/>
              <w:color w:val="000000"/>
              <w:sz w:val="28"/>
              <w:szCs w:val="36"/>
              <w:u w:val="single"/>
            </w:rPr>
            <w:fldChar w:fldCharType="end"/>
          </w:r>
          <w:r w:rsidRPr="00300D8F">
            <w:rPr>
              <w:rFonts w:ascii="Georgia" w:eastAsia="Times New Roman" w:hAnsi="Georgia" w:cs="Times New Roman"/>
              <w:b/>
              <w:bCs/>
              <w:color w:val="000000"/>
              <w:sz w:val="28"/>
              <w:szCs w:val="36"/>
              <w:shd w:val="clear" w:color="auto" w:fill="FFFFFF"/>
            </w:rPr>
            <w:t>, </w:t>
          </w:r>
          <w:r w:rsidR="00B41AC7">
            <w:fldChar w:fldCharType="begin"/>
          </w:r>
          <w:r w:rsidR="00B41AC7">
            <w:instrText xml:space="preserve"> HYPERLINK "http://tempsreel.nouvelobs.com/en-direct/a-chaud/22842-greves17ma</w:instrText>
          </w:r>
          <w:r w:rsidR="00B41AC7">
            <w:instrText xml:space="preserve">i-loitravail-rennes-rennes-manifestant-condamne.html" \t "_blank" </w:instrText>
          </w:r>
          <w:r w:rsidR="00B41AC7">
            <w:fldChar w:fldCharType="separate"/>
          </w:r>
          <w:r w:rsidRPr="00300D8F">
            <w:rPr>
              <w:rFonts w:ascii="Georgia" w:eastAsia="Times New Roman" w:hAnsi="Georgia" w:cs="Times New Roman"/>
              <w:b/>
              <w:bCs/>
              <w:color w:val="000000"/>
              <w:sz w:val="28"/>
              <w:szCs w:val="36"/>
              <w:u w:val="single"/>
            </w:rPr>
            <w:t>des activistes jugés sévèrement</w:t>
          </w:r>
          <w:r w:rsidRPr="00300D8F">
            <w:rPr>
              <w:rFonts w:ascii="Georgia" w:eastAsia="Times New Roman" w:hAnsi="Georgia" w:cs="Times New Roman"/>
              <w:b/>
              <w:bCs/>
              <w:color w:val="000000"/>
              <w:sz w:val="28"/>
              <w:szCs w:val="36"/>
            </w:rPr>
            <w:t> </w:t>
          </w:r>
          <w:r w:rsidR="00B41AC7">
            <w:rPr>
              <w:rFonts w:ascii="Georgia" w:eastAsia="Times New Roman" w:hAnsi="Georgia" w:cs="Times New Roman"/>
              <w:b/>
              <w:bCs/>
              <w:color w:val="000000"/>
              <w:sz w:val="28"/>
              <w:szCs w:val="36"/>
            </w:rPr>
            <w:fldChar w:fldCharType="end"/>
          </w:r>
          <w:r w:rsidRPr="00300D8F">
            <w:rPr>
              <w:rFonts w:ascii="Georgia" w:eastAsia="Times New Roman" w:hAnsi="Georgia" w:cs="Times New Roman"/>
              <w:b/>
              <w:bCs/>
              <w:color w:val="000000"/>
              <w:sz w:val="28"/>
              <w:szCs w:val="36"/>
              <w:shd w:val="clear" w:color="auto" w:fill="FFFFFF"/>
            </w:rPr>
            <w:t>…</w:t>
          </w:r>
        </w:p>
        <w:p w14:paraId="08A347E4" w14:textId="77777777" w:rsidR="00300D8F" w:rsidRPr="00300D8F" w:rsidRDefault="00300D8F" w:rsidP="00300D8F">
          <w:pPr>
            <w:pBdr>
              <w:top w:val="single" w:sz="6" w:space="1" w:color="auto"/>
            </w:pBdr>
            <w:spacing w:line="240" w:lineRule="auto"/>
            <w:jc w:val="center"/>
            <w:rPr>
              <w:rFonts w:ascii="Arial" w:hAnsi="Arial" w:cs="Arial"/>
              <w:vanish/>
              <w:color w:val="auto"/>
              <w:sz w:val="28"/>
              <w:szCs w:val="28"/>
            </w:rPr>
          </w:pPr>
          <w:r w:rsidRPr="00300D8F">
            <w:rPr>
              <w:rFonts w:ascii="Arial" w:hAnsi="Arial" w:cs="Arial"/>
              <w:vanish/>
              <w:color w:val="auto"/>
              <w:sz w:val="28"/>
              <w:szCs w:val="28"/>
            </w:rPr>
            <w:t>Bottom of Form</w:t>
          </w:r>
        </w:p>
        <w:p w14:paraId="7B09AC26"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8"/>
            </w:rPr>
          </w:pPr>
          <w:r w:rsidRPr="00300D8F">
            <w:rPr>
              <w:rFonts w:ascii="Georgia" w:hAnsi="Georgia" w:cs="Times New Roman"/>
              <w:color w:val="000000"/>
              <w:sz w:val="28"/>
              <w:szCs w:val="28"/>
            </w:rPr>
            <w:t>Une bonne partie de ces interdictions </w:t>
          </w:r>
          <w:r w:rsidR="00B41AC7">
            <w:fldChar w:fldCharType="begin"/>
          </w:r>
          <w:r w:rsidR="00B41AC7">
            <w:instrText xml:space="preserve"> HYPERLINK "http://tempsreel.nouvelobs.com/politique/reforme-code-travail-el-khomri/20160517.OBS0676</w:instrText>
          </w:r>
          <w:r w:rsidR="00B41AC7">
            <w:instrText xml:space="preserve">/loi-travail-la-justice-donne-tort-au-prefet-sur-9-interdictions-de-manifester.html" \t "_blank" </w:instrText>
          </w:r>
          <w:r w:rsidR="00B41AC7">
            <w:fldChar w:fldCharType="separate"/>
          </w:r>
          <w:r w:rsidRPr="00300D8F">
            <w:rPr>
              <w:rFonts w:ascii="Georgia" w:hAnsi="Georgia" w:cs="Times New Roman"/>
              <w:color w:val="000000"/>
              <w:sz w:val="28"/>
              <w:szCs w:val="28"/>
              <w:u w:val="single"/>
            </w:rPr>
            <w:t>ont été suspendues</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par le tribunal administratif de Paris. Et, par ailleurs, ceux qu’on arrête ne sont pas les plus radicaux, souvent ils n’appartiennent à aucune mouvance et n’ont aucun casier judiciaire.</w:t>
          </w:r>
        </w:p>
        <w:p w14:paraId="3D1E2218"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8"/>
            </w:rPr>
          </w:pPr>
          <w:r w:rsidRPr="00300D8F">
            <w:rPr>
              <w:rFonts w:ascii="Georgia" w:hAnsi="Georgia" w:cs="Times New Roman"/>
              <w:b/>
              <w:bCs/>
              <w:color w:val="000000"/>
              <w:sz w:val="28"/>
              <w:szCs w:val="28"/>
            </w:rPr>
            <w:t>Qui sont ces activistes ?</w:t>
          </w:r>
        </w:p>
        <w:p w14:paraId="480EC8F6" w14:textId="77777777" w:rsidR="00300D8F" w:rsidRDefault="00300D8F" w:rsidP="00300D8F">
          <w:pPr>
            <w:shd w:val="clear" w:color="auto" w:fill="FFFFFF"/>
            <w:spacing w:before="100" w:beforeAutospacing="1" w:after="240" w:line="370" w:lineRule="atLeast"/>
            <w:rPr>
              <w:rFonts w:ascii="Georgia" w:hAnsi="Georgia" w:cs="Times New Roman"/>
              <w:color w:val="000000"/>
              <w:sz w:val="28"/>
              <w:szCs w:val="28"/>
            </w:rPr>
          </w:pPr>
          <w:r w:rsidRPr="00300D8F">
            <w:rPr>
              <w:rFonts w:ascii="Georgia" w:hAnsi="Georgia" w:cs="Times New Roman"/>
              <w:color w:val="000000"/>
              <w:sz w:val="28"/>
              <w:szCs w:val="28"/>
            </w:rPr>
            <w:t>D’un côté, il y a des groupes de militants autonomes organisés, ceux que l’on appelle les </w:t>
          </w:r>
          <w:r w:rsidR="00B41AC7">
            <w:fldChar w:fldCharType="begin"/>
          </w:r>
          <w:r w:rsidR="00B41AC7">
            <w:instrText xml:space="preserve"> HYPERLINK "http://tempsreel.nouvelobs.com/societe/20140224.OBS7509/notre-dame-des-lande</w:instrText>
          </w:r>
          <w:r w:rsidR="00B41AC7">
            <w:instrText xml:space="preserve">s-qui-sont-les-black-blocs.html" \t "_blank" </w:instrText>
          </w:r>
          <w:r w:rsidR="00B41AC7">
            <w:fldChar w:fldCharType="separate"/>
          </w:r>
          <w:r w:rsidRPr="00300D8F">
            <w:rPr>
              <w:rFonts w:ascii="Georgia" w:hAnsi="Georgia" w:cs="Times New Roman"/>
              <w:color w:val="000000"/>
              <w:sz w:val="28"/>
              <w:szCs w:val="28"/>
              <w:u w:val="single"/>
            </w:rPr>
            <w:t>Black Blocs</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xml:space="preserve">, des activistes de l’ultra gauche violente qu’on retrouve dans toutes les manifestations. Il y en a régulièrement dans tous les conflits </w:t>
          </w:r>
          <w:r w:rsidRPr="00300D8F">
            <w:rPr>
              <w:rFonts w:ascii="Georgia" w:hAnsi="Georgia" w:cs="Times New Roman"/>
              <w:color w:val="000000"/>
              <w:sz w:val="28"/>
              <w:szCs w:val="28"/>
            </w:rPr>
            <w:lastRenderedPageBreak/>
            <w:t>depuis les années 1970, depuis la mouvance d'Action Directe jusqu’aux alter mondialistes anti-OTAN, des militants antifascistes (Antifa), ceux du </w:t>
          </w:r>
          <w:r w:rsidR="00B41AC7">
            <w:fldChar w:fldCharType="begin"/>
          </w:r>
          <w:r w:rsidR="00B41AC7">
            <w:instrText xml:space="preserve"> HYPERLINK "http://tempsreel.nouvelobs.com/societe/20141107.OBS4462/l-insurrection-revient.html" \t "_blank" </w:instrText>
          </w:r>
          <w:r w:rsidR="00B41AC7">
            <w:fldChar w:fldCharType="separate"/>
          </w:r>
          <w:r w:rsidRPr="00300D8F">
            <w:rPr>
              <w:rFonts w:ascii="Georgia" w:hAnsi="Georgia" w:cs="Times New Roman"/>
              <w:color w:val="000000"/>
              <w:sz w:val="28"/>
              <w:szCs w:val="28"/>
              <w:u w:val="single"/>
            </w:rPr>
            <w:t>groupe de Tarnac jusqu’aux zadistes d’aujourd’hui</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 récemment, ils ont défendu </w:t>
          </w:r>
          <w:r w:rsidR="00B41AC7">
            <w:fldChar w:fldCharType="begin"/>
          </w:r>
          <w:r w:rsidR="00B41AC7">
            <w:instrText xml:space="preserve"> HYPERLINK "http://tempsreel.nouvelobs.com/societe/20140222.OBS7355/notre-dame-des-landes-des-milliers-d-opposants-defilent-a-nantes.html" \t "_self" </w:instrText>
          </w:r>
          <w:r w:rsidR="00B41AC7">
            <w:fldChar w:fldCharType="separate"/>
          </w:r>
          <w:r w:rsidRPr="00300D8F">
            <w:rPr>
              <w:rFonts w:ascii="Georgia" w:hAnsi="Georgia" w:cs="Times New Roman"/>
              <w:color w:val="000000"/>
              <w:sz w:val="28"/>
              <w:szCs w:val="28"/>
              <w:u w:val="single"/>
            </w:rPr>
            <w:t>la ZAD de Notre-Dame-des-Landes</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ou </w:t>
          </w:r>
          <w:r w:rsidR="00B41AC7">
            <w:fldChar w:fldCharType="begin"/>
          </w:r>
          <w:r w:rsidR="00B41AC7">
            <w:instrText xml:space="preserve"> HYPERLINK "http://tempsreel.nouvelobs.com/l-o</w:instrText>
          </w:r>
          <w:r w:rsidR="00B41AC7">
            <w:instrText xml:space="preserve">bs-du-soir/20150702.OBS1986/le-proces-a-la-con-de-l-apres-sivens.html" \t "_blank" </w:instrText>
          </w:r>
          <w:r w:rsidR="00B41AC7">
            <w:fldChar w:fldCharType="separate"/>
          </w:r>
          <w:r w:rsidRPr="00300D8F">
            <w:rPr>
              <w:rFonts w:ascii="Georgia" w:hAnsi="Georgia" w:cs="Times New Roman"/>
              <w:color w:val="000000"/>
              <w:sz w:val="28"/>
              <w:szCs w:val="28"/>
              <w:u w:val="single"/>
            </w:rPr>
            <w:t>celle de Sivens</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se sont opposés </w:t>
          </w:r>
          <w:r w:rsidR="00B41AC7">
            <w:fldChar w:fldCharType="begin"/>
          </w:r>
          <w:r w:rsidR="00B41AC7">
            <w:instrText xml:space="preserve"> HYPERLINK "http://tempsreel.nouvelobs.com/planete/cop21/20151129.OBS0355/la-manifestation-ecologique-degenere-place-de-la-republique-a-p</w:instrText>
          </w:r>
          <w:r w:rsidR="00B41AC7">
            <w:instrText xml:space="preserve">aris.html" \t "_blank" </w:instrText>
          </w:r>
          <w:r w:rsidR="00B41AC7">
            <w:fldChar w:fldCharType="separate"/>
          </w:r>
          <w:r w:rsidRPr="00300D8F">
            <w:rPr>
              <w:rFonts w:ascii="Georgia" w:hAnsi="Georgia" w:cs="Times New Roman"/>
              <w:color w:val="000000"/>
              <w:sz w:val="28"/>
              <w:szCs w:val="28"/>
              <w:u w:val="single"/>
            </w:rPr>
            <w:t>à la Cop 21 au Bourget</w:t>
          </w:r>
          <w:r w:rsidR="00B41AC7">
            <w:rPr>
              <w:rFonts w:ascii="Georgia" w:hAnsi="Georgia" w:cs="Times New Roman"/>
              <w:color w:val="000000"/>
              <w:sz w:val="28"/>
              <w:szCs w:val="28"/>
              <w:u w:val="single"/>
            </w:rPr>
            <w:fldChar w:fldCharType="end"/>
          </w:r>
          <w:r w:rsidRPr="00300D8F">
            <w:rPr>
              <w:rFonts w:ascii="Georgia" w:hAnsi="Georgia" w:cs="Times New Roman"/>
              <w:color w:val="000000"/>
              <w:sz w:val="28"/>
              <w:szCs w:val="28"/>
            </w:rPr>
            <w:t>, à </w:t>
          </w:r>
          <w:hyperlink r:id="rId11" w:history="1">
            <w:r w:rsidRPr="00300D8F">
              <w:rPr>
                <w:rFonts w:ascii="Georgia" w:hAnsi="Georgia" w:cs="Times New Roman"/>
                <w:color w:val="000000"/>
                <w:sz w:val="28"/>
                <w:szCs w:val="28"/>
                <w:u w:val="single"/>
              </w:rPr>
              <w:t>Calais</w:t>
            </w:r>
          </w:hyperlink>
          <w:r w:rsidR="00025A97">
            <w:rPr>
              <w:rFonts w:ascii="Georgia" w:hAnsi="Georgia" w:cs="Times New Roman"/>
              <w:color w:val="000000"/>
              <w:sz w:val="28"/>
              <w:szCs w:val="28"/>
            </w:rPr>
            <w:t xml:space="preserve"> </w:t>
          </w:r>
          <w:r w:rsidRPr="00300D8F">
            <w:rPr>
              <w:rFonts w:ascii="Georgia" w:hAnsi="Georgia" w:cs="Times New Roman"/>
              <w:color w:val="000000"/>
              <w:sz w:val="28"/>
              <w:szCs w:val="28"/>
            </w:rPr>
            <w:t>contre l’expulsion des réfugiés dans la jungle.</w:t>
          </w:r>
        </w:p>
        <w:p w14:paraId="7A4061D3" w14:textId="77777777" w:rsidR="00300D8F" w:rsidRPr="00300D8F" w:rsidRDefault="00300D8F" w:rsidP="00300D8F">
          <w:pPr>
            <w:spacing w:before="100" w:beforeAutospacing="1" w:after="240" w:line="370" w:lineRule="atLeast"/>
            <w:rPr>
              <w:rFonts w:ascii="Georgia" w:hAnsi="Georgia" w:cs="Times New Roman"/>
              <w:color w:val="000000"/>
              <w:sz w:val="28"/>
              <w:szCs w:val="28"/>
            </w:rPr>
          </w:pPr>
          <w:r w:rsidRPr="00300D8F">
            <w:rPr>
              <w:rFonts w:ascii="Georgia" w:hAnsi="Georgia" w:cs="Times New Roman"/>
              <w:color w:val="000000"/>
              <w:sz w:val="28"/>
              <w:szCs w:val="28"/>
            </w:rPr>
            <w:t>Ceux-là sont parfaitement identifiés par les services de renseignement parce qu’ils sont surveillés en permanence. Il est en outre très étonnant que les services de police n’utilisent pas davantage l’art 222-14-2 du code pénal qui autorise à "interpeller des gens qui s’apprêtent à participer à une manifestation violente".</w:t>
          </w:r>
        </w:p>
        <w:p w14:paraId="12F5E167" w14:textId="77777777" w:rsidR="00300D8F" w:rsidRPr="00300D8F" w:rsidRDefault="00300D8F" w:rsidP="00300D8F">
          <w:pPr>
            <w:spacing w:before="100" w:beforeAutospacing="1" w:after="240" w:line="370" w:lineRule="atLeast"/>
            <w:rPr>
              <w:rFonts w:ascii="Georgia" w:hAnsi="Georgia" w:cs="Times New Roman"/>
              <w:color w:val="000000"/>
              <w:sz w:val="28"/>
              <w:szCs w:val="28"/>
            </w:rPr>
          </w:pPr>
          <w:r w:rsidRPr="00300D8F">
            <w:rPr>
              <w:rFonts w:ascii="Georgia" w:hAnsi="Georgia" w:cs="Times New Roman"/>
              <w:color w:val="000000"/>
              <w:sz w:val="28"/>
              <w:szCs w:val="28"/>
            </w:rPr>
            <w:t>L’autre groupe est constitué "de casseurs opportunistes", des exaspérés qui forment un ensemble flou où s’agrègent des intermittents du spectacle, des lycéens Mouvement interlutte indépendant (Mili), des étudiants, des petits groupes de jeunes des banlieues, des jeunes profs, autrement dit une jeunesse turbulente, de 15 à 30 ans, qui a envie d’en découdre.</w:t>
          </w:r>
        </w:p>
        <w:p w14:paraId="7DD4E8BB"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b/>
              <w:bCs/>
              <w:color w:val="000000"/>
              <w:sz w:val="28"/>
              <w:szCs w:val="24"/>
            </w:rPr>
            <w:t>Comment sont-ils organisés ?</w:t>
          </w:r>
        </w:p>
        <w:p w14:paraId="6BF1569A"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color w:val="000000"/>
              <w:sz w:val="28"/>
              <w:szCs w:val="24"/>
            </w:rPr>
            <w:t>C’est un réseau à la fois organisé et informel, dont les structures de base reposent sur des connaissances, des amitiés, des lieux, notamment des cafés et évidemment sur les réseaux sociaux. Il y a une sorte de "dark web" de ces mouvances, des lieux du web clandestin où ils ont appris à se retrouver afin de déjouer le travail d’identification de la police. Mais les autonomes de mai 2016 ont certainement une stratégie révolutionnaire moins élaborée que certains de leurs prédécesseurs.</w:t>
          </w:r>
        </w:p>
        <w:p w14:paraId="249437C6"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b/>
              <w:bCs/>
              <w:color w:val="000000"/>
              <w:sz w:val="28"/>
              <w:szCs w:val="24"/>
            </w:rPr>
            <w:t>Quels sont leurs objectifs politiques ? Ont-ils l’intention de prendre la tête du mouvement anti-loi Travail ?</w:t>
          </w:r>
        </w:p>
        <w:p w14:paraId="652C7B12"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color w:val="000000"/>
              <w:sz w:val="28"/>
              <w:szCs w:val="24"/>
            </w:rPr>
            <w:t xml:space="preserve">Je ne le pense pas. Ils veulent plutôt s’ériger en avant-garde violente du mouvement social, et servir de déclencheur à une situation pré-insurrectionnelle. Qui déboucherait d’abord sur un blocage complet du pays - des transports, de la distribution d’énergie - puis sur la chute du gouvernement. Pour les militants autonomes, la violence est un mode d’action politique, un outil pour provoquer le système afin qu'il révèle son visage d'oppresseur… Ce qui n’est d’ailleurs pas le </w:t>
          </w:r>
          <w:r w:rsidRPr="00300D8F">
            <w:rPr>
              <w:rFonts w:ascii="Georgia" w:hAnsi="Georgia" w:cs="Times New Roman"/>
              <w:color w:val="000000"/>
              <w:sz w:val="28"/>
              <w:szCs w:val="24"/>
            </w:rPr>
            <w:lastRenderedPageBreak/>
            <w:t>cas de tous les activistes qu’on trouve dans les manif. Par exemple, le Mili ne revendique pas forcément la violence comme outil politique.</w:t>
          </w:r>
        </w:p>
        <w:p w14:paraId="767A6110"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b/>
              <w:bCs/>
              <w:color w:val="000000"/>
              <w:sz w:val="28"/>
              <w:szCs w:val="24"/>
            </w:rPr>
            <w:t>Que pensez-vous du niveau de violence qu’on peut voir dans </w:t>
          </w:r>
          <w:r w:rsidR="00B41AC7">
            <w:fldChar w:fldCharType="begin"/>
          </w:r>
          <w:r w:rsidR="00B41AC7">
            <w:instrText xml:space="preserve"> HYPERLINK "http://leplus.nouvelobs.com/contribution/1515967-manifestations-contre-la-loi-travail-pourquoi-nantes-et-rennes-sont-des-points-chauds.html" \t "_blank" </w:instrText>
          </w:r>
          <w:r w:rsidR="00B41AC7">
            <w:fldChar w:fldCharType="separate"/>
          </w:r>
          <w:r w:rsidRPr="00300D8F">
            <w:rPr>
              <w:rFonts w:ascii="Georgia" w:hAnsi="Georgia" w:cs="Times New Roman"/>
              <w:b/>
              <w:bCs/>
              <w:color w:val="000000"/>
              <w:sz w:val="28"/>
              <w:szCs w:val="24"/>
              <w:u w:val="single"/>
            </w:rPr>
            <w:t>les rues de Nantes, de Rennes</w:t>
          </w:r>
          <w:r w:rsidR="00B41AC7">
            <w:rPr>
              <w:rFonts w:ascii="Georgia" w:hAnsi="Georgia" w:cs="Times New Roman"/>
              <w:b/>
              <w:bCs/>
              <w:color w:val="000000"/>
              <w:sz w:val="28"/>
              <w:szCs w:val="24"/>
              <w:u w:val="single"/>
            </w:rPr>
            <w:fldChar w:fldCharType="end"/>
          </w:r>
          <w:r w:rsidRPr="00300D8F">
            <w:rPr>
              <w:rFonts w:ascii="Georgia" w:hAnsi="Georgia" w:cs="Times New Roman"/>
              <w:b/>
              <w:bCs/>
              <w:color w:val="000000"/>
              <w:sz w:val="28"/>
              <w:szCs w:val="24"/>
            </w:rPr>
            <w:t> ou de Paris depuis trois mois ?</w:t>
          </w:r>
        </w:p>
        <w:p w14:paraId="4FEAA8DC" w14:textId="77777777" w:rsidR="00300D8F" w:rsidRPr="00300D8F" w:rsidRDefault="00300D8F" w:rsidP="00300D8F">
          <w:pPr>
            <w:shd w:val="clear" w:color="auto" w:fill="FFFFFF"/>
            <w:spacing w:before="100" w:beforeAutospacing="1" w:after="240" w:line="370" w:lineRule="atLeast"/>
            <w:rPr>
              <w:rFonts w:ascii="Georgia" w:hAnsi="Georgia" w:cs="Times New Roman"/>
              <w:color w:val="000000"/>
              <w:sz w:val="28"/>
              <w:szCs w:val="24"/>
            </w:rPr>
          </w:pPr>
          <w:r w:rsidRPr="00300D8F">
            <w:rPr>
              <w:rFonts w:ascii="Georgia" w:hAnsi="Georgia" w:cs="Times New Roman"/>
              <w:color w:val="000000"/>
              <w:sz w:val="28"/>
              <w:szCs w:val="24"/>
            </w:rPr>
            <w:t>J’aurais plutôt tendance à dire que le degré de violence à</w:t>
          </w:r>
          <w:hyperlink r:id="rId12" w:history="1">
            <w:r w:rsidRPr="00300D8F">
              <w:rPr>
                <w:rFonts w:ascii="Georgia" w:hAnsi="Georgia" w:cs="Times New Roman"/>
                <w:color w:val="000000"/>
                <w:sz w:val="28"/>
                <w:szCs w:val="24"/>
                <w:u w:val="single"/>
              </w:rPr>
              <w:t>Paris</w:t>
            </w:r>
          </w:hyperlink>
          <w:r w:rsidRPr="00300D8F">
            <w:rPr>
              <w:rFonts w:ascii="Georgia" w:hAnsi="Georgia" w:cs="Times New Roman"/>
              <w:color w:val="000000"/>
              <w:sz w:val="28"/>
              <w:szCs w:val="24"/>
            </w:rPr>
            <w:t> et dans l’Ouest de la France n’est pas extraordinaire, même s’il n’est pas acceptable. On est loin des attaques déchaînées des Black Blocs dans les années 2000 contre les sommets de l’Otan, </w:t>
          </w:r>
          <w:r w:rsidR="00B41AC7">
            <w:fldChar w:fldCharType="begin"/>
          </w:r>
          <w:r w:rsidR="00B41AC7">
            <w:instrText xml:space="preserve"> HYPERLINK "http://rue89.nouvelobs.com/2009/04/04/a-strasbourg-ca-a-chauffe-dans-la-manif-anti-otan-96771" \t "_blank" </w:instrText>
          </w:r>
          <w:r w:rsidR="00B41AC7">
            <w:fldChar w:fldCharType="separate"/>
          </w:r>
          <w:r w:rsidRPr="00300D8F">
            <w:rPr>
              <w:rFonts w:ascii="Georgia" w:hAnsi="Georgia" w:cs="Times New Roman"/>
              <w:color w:val="000000"/>
              <w:sz w:val="28"/>
              <w:szCs w:val="24"/>
              <w:u w:val="single"/>
            </w:rPr>
            <w:t>à Strasbourg</w:t>
          </w:r>
          <w:r w:rsidR="00B41AC7">
            <w:rPr>
              <w:rFonts w:ascii="Georgia" w:hAnsi="Georgia" w:cs="Times New Roman"/>
              <w:color w:val="000000"/>
              <w:sz w:val="28"/>
              <w:szCs w:val="24"/>
              <w:u w:val="single"/>
            </w:rPr>
            <w:fldChar w:fldCharType="end"/>
          </w:r>
          <w:r w:rsidRPr="00300D8F">
            <w:rPr>
              <w:rFonts w:ascii="Georgia" w:hAnsi="Georgia" w:cs="Times New Roman"/>
              <w:color w:val="000000"/>
              <w:sz w:val="28"/>
              <w:szCs w:val="24"/>
            </w:rPr>
            <w:t> ou à Vichy en 2008, ou contre les rassemblements de Davos en Suisse.</w:t>
          </w:r>
        </w:p>
        <w:p w14:paraId="785CD81C" w14:textId="77777777" w:rsidR="00300D8F" w:rsidRPr="00300D8F" w:rsidRDefault="00300D8F" w:rsidP="00300D8F">
          <w:pPr>
            <w:spacing w:line="240" w:lineRule="auto"/>
            <w:rPr>
              <w:rFonts w:ascii="Times" w:eastAsia="Times New Roman" w:hAnsi="Times" w:cs="Times New Roman"/>
              <w:color w:val="auto"/>
              <w:sz w:val="28"/>
              <w:szCs w:val="24"/>
            </w:rPr>
          </w:pPr>
          <w:r w:rsidRPr="00300D8F">
            <w:rPr>
              <w:rFonts w:ascii="Georgia" w:eastAsia="Times New Roman" w:hAnsi="Georgia" w:cs="Times New Roman"/>
              <w:color w:val="000000"/>
              <w:sz w:val="28"/>
              <w:szCs w:val="24"/>
              <w:shd w:val="clear" w:color="auto" w:fill="FFFFFF"/>
            </w:rPr>
            <w:t>En revanche, cette ultra gauche d’aujourd’hui a le sentiment que le niveau d’exaspération de la société civile assez élevée pour engager ce qu’elle appelle "une convergence des luttes", au-delà de la loi El Khomri. On peut comparer la situation française avec ce qui s’est passé en Grèce, où le gouvernement et les autorités de l’Etat étaient devenues tellement impopulaires que les groupes d’ultra gauche ont essayé d'utiliser cette fenêtre d’opportunité. En France, </w:t>
          </w:r>
          <w:r w:rsidR="00B41AC7">
            <w:fldChar w:fldCharType="begin"/>
          </w:r>
          <w:r w:rsidR="00B41AC7">
            <w:instrText xml:space="preserve"> HYPERLINK "http://tempsreel.nouvelobs.com/en-direct/a-chaud/22623-</w:instrText>
          </w:r>
          <w:r w:rsidR="00B41AC7">
            <w:instrText xml:space="preserve">loitravail-sondage-francais-disent-opposes.html" \t "_blank" </w:instrText>
          </w:r>
          <w:r w:rsidR="00B41AC7">
            <w:fldChar w:fldCharType="separate"/>
          </w:r>
          <w:r w:rsidRPr="00300D8F">
            <w:rPr>
              <w:rFonts w:ascii="Georgia" w:eastAsia="Times New Roman" w:hAnsi="Georgia" w:cs="Times New Roman"/>
              <w:color w:val="000000"/>
              <w:sz w:val="28"/>
              <w:szCs w:val="24"/>
              <w:u w:val="single"/>
              <w:shd w:val="clear" w:color="auto" w:fill="FFFFFF"/>
            </w:rPr>
            <w:t>75% de la population est contre le passage en force de la loi El Khomri</w:t>
          </w:r>
          <w:r w:rsidR="00B41AC7">
            <w:rPr>
              <w:rFonts w:ascii="Georgia" w:eastAsia="Times New Roman" w:hAnsi="Georgia" w:cs="Times New Roman"/>
              <w:color w:val="000000"/>
              <w:sz w:val="28"/>
              <w:szCs w:val="24"/>
              <w:u w:val="single"/>
              <w:shd w:val="clear" w:color="auto" w:fill="FFFFFF"/>
            </w:rPr>
            <w:fldChar w:fldCharType="end"/>
          </w:r>
          <w:r w:rsidRPr="00300D8F">
            <w:rPr>
              <w:rFonts w:ascii="Georgia" w:eastAsia="Times New Roman" w:hAnsi="Georgia" w:cs="Times New Roman"/>
              <w:color w:val="000000"/>
              <w:sz w:val="28"/>
              <w:szCs w:val="24"/>
              <w:shd w:val="clear" w:color="auto" w:fill="FFFFFF"/>
            </w:rPr>
            <w:t>, c’est un bon début pour mettre le feu aux poudres… Et profiter de ce qu’ils interprètent comme une faiblesse de l’Etat.</w:t>
          </w:r>
        </w:p>
        <w:p w14:paraId="1CDBA25C" w14:textId="77777777" w:rsidR="00300D8F" w:rsidRDefault="00025A97" w:rsidP="00300D8F">
          <w:pPr>
            <w:shd w:val="clear" w:color="auto" w:fill="FFFFFF"/>
            <w:spacing w:before="100" w:beforeAutospacing="1" w:after="240" w:line="370" w:lineRule="atLeast"/>
            <w:rPr>
              <w:rFonts w:ascii="Georgia" w:hAnsi="Georgia" w:cs="Times New Roman"/>
              <w:color w:val="000000"/>
              <w:sz w:val="28"/>
              <w:szCs w:val="28"/>
              <w:u w:val="single"/>
            </w:rPr>
          </w:pPr>
          <w:r w:rsidRPr="00025A97">
            <w:rPr>
              <w:rFonts w:ascii="Georgia" w:hAnsi="Georgia" w:cs="Times New Roman"/>
              <w:color w:val="000000"/>
              <w:sz w:val="28"/>
              <w:szCs w:val="28"/>
              <w:u w:val="single"/>
            </w:rPr>
            <w:t>Vocabulaire</w:t>
          </w:r>
          <w:r w:rsidR="00573DAC">
            <w:rPr>
              <w:rFonts w:ascii="Georgia" w:hAnsi="Georgia" w:cs="Times New Roman"/>
              <w:color w:val="000000"/>
              <w:sz w:val="28"/>
              <w:szCs w:val="28"/>
              <w:u w:val="single"/>
            </w:rPr>
            <w:t xml:space="preserve"> à trouver. Utilisez le texte. </w:t>
          </w:r>
        </w:p>
        <w:tbl>
          <w:tblPr>
            <w:tblStyle w:val="TableGrid"/>
            <w:tblW w:w="9990" w:type="dxa"/>
            <w:tblLook w:val="04A0" w:firstRow="1" w:lastRow="0" w:firstColumn="1" w:lastColumn="0" w:noHBand="0" w:noVBand="1"/>
          </w:tblPr>
          <w:tblGrid>
            <w:gridCol w:w="4995"/>
            <w:gridCol w:w="4995"/>
          </w:tblGrid>
          <w:tr w:rsidR="00573DAC" w14:paraId="0FCD09C8" w14:textId="77777777" w:rsidTr="00573DAC">
            <w:trPr>
              <w:trHeight w:val="690"/>
            </w:trPr>
            <w:tc>
              <w:tcPr>
                <w:tcW w:w="4995" w:type="dxa"/>
              </w:tcPr>
              <w:p w14:paraId="30F06463" w14:textId="77777777" w:rsidR="00025A97" w:rsidRPr="00025A97" w:rsidRDefault="00025A97" w:rsidP="00025A97">
                <w:pPr>
                  <w:spacing w:before="100" w:beforeAutospacing="1" w:after="240" w:line="370" w:lineRule="atLeast"/>
                  <w:rPr>
                    <w:rFonts w:ascii="Georgia" w:hAnsi="Georgia" w:cs="Times New Roman"/>
                    <w:color w:val="000000"/>
                    <w:sz w:val="28"/>
                    <w:szCs w:val="28"/>
                  </w:rPr>
                </w:pPr>
                <w:r w:rsidRPr="00025A97">
                  <w:rPr>
                    <w:rFonts w:ascii="Georgia" w:hAnsi="Georgia" w:cs="Times New Roman"/>
                    <w:color w:val="000000"/>
                    <w:sz w:val="28"/>
                    <w:szCs w:val="28"/>
                  </w:rPr>
                  <w:t>Élabor</w:t>
                </w:r>
                <w:r w:rsidR="003C2A45">
                  <w:rPr>
                    <w:rFonts w:ascii="Georgia" w:hAnsi="Georgia" w:cs="Times New Roman"/>
                    <w:color w:val="000000"/>
                    <w:sz w:val="28"/>
                    <w:szCs w:val="28"/>
                  </w:rPr>
                  <w:t>ate</w:t>
                </w:r>
              </w:p>
            </w:tc>
            <w:tc>
              <w:tcPr>
                <w:tcW w:w="4995" w:type="dxa"/>
              </w:tcPr>
              <w:p w14:paraId="1147EFF3" w14:textId="77777777" w:rsidR="00025A97" w:rsidRDefault="00025A97" w:rsidP="00300D8F">
                <w:pPr>
                  <w:spacing w:before="100" w:beforeAutospacing="1" w:after="240" w:line="370" w:lineRule="atLeast"/>
                  <w:rPr>
                    <w:rFonts w:ascii="Georgia" w:hAnsi="Georgia" w:cs="Times New Roman"/>
                    <w:color w:val="000000"/>
                    <w:sz w:val="28"/>
                    <w:szCs w:val="28"/>
                    <w:u w:val="single"/>
                  </w:rPr>
                </w:pPr>
              </w:p>
            </w:tc>
          </w:tr>
          <w:tr w:rsidR="00573DAC" w14:paraId="09E85B19" w14:textId="77777777" w:rsidTr="00573DAC">
            <w:trPr>
              <w:trHeight w:val="690"/>
            </w:trPr>
            <w:tc>
              <w:tcPr>
                <w:tcW w:w="4995" w:type="dxa"/>
              </w:tcPr>
              <w:p w14:paraId="47FD0297" w14:textId="77777777" w:rsidR="00025A97" w:rsidRPr="003C2A45" w:rsidRDefault="003C2A45" w:rsidP="00300D8F">
                <w:pPr>
                  <w:spacing w:before="100" w:beforeAutospacing="1" w:after="240" w:line="370" w:lineRule="atLeast"/>
                  <w:rPr>
                    <w:rFonts w:ascii="Georgia" w:hAnsi="Georgia" w:cs="Times New Roman"/>
                    <w:color w:val="000000"/>
                    <w:sz w:val="28"/>
                    <w:szCs w:val="28"/>
                  </w:rPr>
                </w:pPr>
                <w:r w:rsidRPr="003C2A45">
                  <w:rPr>
                    <w:rFonts w:ascii="Georgia" w:hAnsi="Georgia" w:cs="Times New Roman"/>
                    <w:color w:val="000000"/>
                    <w:sz w:val="28"/>
                    <w:szCs w:val="28"/>
                  </w:rPr>
                  <w:t xml:space="preserve">Pacify the fight </w:t>
                </w:r>
              </w:p>
            </w:tc>
            <w:tc>
              <w:tcPr>
                <w:tcW w:w="4995" w:type="dxa"/>
              </w:tcPr>
              <w:p w14:paraId="505938E4" w14:textId="77777777" w:rsidR="00025A97" w:rsidRDefault="00025A97" w:rsidP="00300D8F">
                <w:pPr>
                  <w:spacing w:before="100" w:beforeAutospacing="1" w:after="240" w:line="370" w:lineRule="atLeast"/>
                  <w:rPr>
                    <w:rFonts w:ascii="Georgia" w:hAnsi="Georgia" w:cs="Times New Roman"/>
                    <w:color w:val="000000"/>
                    <w:sz w:val="28"/>
                    <w:szCs w:val="28"/>
                    <w:u w:val="single"/>
                  </w:rPr>
                </w:pPr>
              </w:p>
            </w:tc>
          </w:tr>
          <w:tr w:rsidR="00573DAC" w14:paraId="2FCB0EAF" w14:textId="77777777" w:rsidTr="00573DAC">
            <w:trPr>
              <w:trHeight w:val="669"/>
            </w:trPr>
            <w:tc>
              <w:tcPr>
                <w:tcW w:w="4995" w:type="dxa"/>
              </w:tcPr>
              <w:p w14:paraId="31FB8083" w14:textId="77777777" w:rsidR="00025A97" w:rsidRPr="003C2A45" w:rsidRDefault="003C2A45" w:rsidP="00300D8F">
                <w:pPr>
                  <w:spacing w:before="100" w:beforeAutospacing="1" w:after="240" w:line="370" w:lineRule="atLeast"/>
                  <w:rPr>
                    <w:rFonts w:ascii="Georgia" w:hAnsi="Georgia" w:cs="Times New Roman"/>
                    <w:color w:val="000000"/>
                    <w:sz w:val="28"/>
                    <w:szCs w:val="28"/>
                  </w:rPr>
                </w:pPr>
                <w:r w:rsidRPr="003C2A45">
                  <w:rPr>
                    <w:rFonts w:ascii="Georgia" w:hAnsi="Georgia" w:cs="Times New Roman"/>
                    <w:color w:val="000000"/>
                    <w:sz w:val="28"/>
                    <w:szCs w:val="28"/>
                  </w:rPr>
                  <w:t xml:space="preserve">Demands </w:t>
                </w:r>
              </w:p>
            </w:tc>
            <w:tc>
              <w:tcPr>
                <w:tcW w:w="4995" w:type="dxa"/>
              </w:tcPr>
              <w:p w14:paraId="187DDE6F" w14:textId="77777777" w:rsidR="00025A97" w:rsidRDefault="00025A97" w:rsidP="00300D8F">
                <w:pPr>
                  <w:spacing w:before="100" w:beforeAutospacing="1" w:after="240" w:line="370" w:lineRule="atLeast"/>
                  <w:rPr>
                    <w:rFonts w:ascii="Georgia" w:hAnsi="Georgia" w:cs="Times New Roman"/>
                    <w:color w:val="000000"/>
                    <w:sz w:val="28"/>
                    <w:szCs w:val="28"/>
                    <w:u w:val="single"/>
                  </w:rPr>
                </w:pPr>
              </w:p>
            </w:tc>
          </w:tr>
          <w:tr w:rsidR="00573DAC" w14:paraId="3EF241B4" w14:textId="77777777" w:rsidTr="00573DAC">
            <w:trPr>
              <w:trHeight w:val="669"/>
            </w:trPr>
            <w:tc>
              <w:tcPr>
                <w:tcW w:w="4995" w:type="dxa"/>
              </w:tcPr>
              <w:p w14:paraId="1BFF188F" w14:textId="77777777" w:rsidR="00025A97" w:rsidRPr="003C2A45" w:rsidRDefault="003C2A45" w:rsidP="00300D8F">
                <w:pPr>
                  <w:spacing w:before="100" w:beforeAutospacing="1" w:after="240" w:line="370" w:lineRule="atLeast"/>
                  <w:rPr>
                    <w:rFonts w:ascii="Georgia" w:hAnsi="Georgia" w:cs="Times New Roman"/>
                    <w:color w:val="000000"/>
                    <w:sz w:val="28"/>
                    <w:szCs w:val="28"/>
                  </w:rPr>
                </w:pPr>
                <w:r w:rsidRPr="003C2A45">
                  <w:rPr>
                    <w:rFonts w:ascii="Georgia" w:hAnsi="Georgia" w:cs="Times New Roman"/>
                    <w:color w:val="000000"/>
                    <w:sz w:val="28"/>
                    <w:szCs w:val="28"/>
                  </w:rPr>
                  <w:t xml:space="preserve">Movement </w:t>
                </w:r>
              </w:p>
            </w:tc>
            <w:tc>
              <w:tcPr>
                <w:tcW w:w="4995" w:type="dxa"/>
              </w:tcPr>
              <w:p w14:paraId="245DD648" w14:textId="77777777" w:rsidR="00025A97" w:rsidRDefault="00025A97" w:rsidP="00300D8F">
                <w:pPr>
                  <w:spacing w:before="100" w:beforeAutospacing="1" w:after="240" w:line="370" w:lineRule="atLeast"/>
                  <w:rPr>
                    <w:rFonts w:ascii="Georgia" w:hAnsi="Georgia" w:cs="Times New Roman"/>
                    <w:color w:val="000000"/>
                    <w:sz w:val="28"/>
                    <w:szCs w:val="28"/>
                    <w:u w:val="single"/>
                  </w:rPr>
                </w:pPr>
              </w:p>
            </w:tc>
          </w:tr>
          <w:tr w:rsidR="00573DAC" w14:paraId="192A5657" w14:textId="77777777" w:rsidTr="00573DAC">
            <w:trPr>
              <w:trHeight w:val="690"/>
            </w:trPr>
            <w:tc>
              <w:tcPr>
                <w:tcW w:w="4995" w:type="dxa"/>
              </w:tcPr>
              <w:p w14:paraId="6ECF5D0C" w14:textId="77777777" w:rsidR="00025A97" w:rsidRPr="003C2A45" w:rsidRDefault="003C2A45" w:rsidP="00300D8F">
                <w:pPr>
                  <w:spacing w:before="100" w:beforeAutospacing="1" w:after="240" w:line="370" w:lineRule="atLeast"/>
                  <w:rPr>
                    <w:rFonts w:ascii="Georgia" w:hAnsi="Georgia" w:cs="Times New Roman"/>
                    <w:color w:val="000000"/>
                    <w:sz w:val="28"/>
                    <w:szCs w:val="28"/>
                  </w:rPr>
                </w:pPr>
                <w:r w:rsidRPr="003C2A45">
                  <w:rPr>
                    <w:rFonts w:ascii="Georgia" w:hAnsi="Georgia" w:cs="Times New Roman"/>
                    <w:color w:val="000000"/>
                    <w:sz w:val="28"/>
                    <w:szCs w:val="28"/>
                  </w:rPr>
                  <w:t>Secret services</w:t>
                </w:r>
              </w:p>
            </w:tc>
            <w:tc>
              <w:tcPr>
                <w:tcW w:w="4995" w:type="dxa"/>
              </w:tcPr>
              <w:p w14:paraId="24317A37" w14:textId="77777777" w:rsidR="00025A97" w:rsidRDefault="00025A97" w:rsidP="00300D8F">
                <w:pPr>
                  <w:spacing w:before="100" w:beforeAutospacing="1" w:after="240" w:line="370" w:lineRule="atLeast"/>
                  <w:rPr>
                    <w:rFonts w:ascii="Georgia" w:hAnsi="Georgia" w:cs="Times New Roman"/>
                    <w:color w:val="000000"/>
                    <w:sz w:val="28"/>
                    <w:szCs w:val="28"/>
                    <w:u w:val="single"/>
                  </w:rPr>
                </w:pPr>
              </w:p>
            </w:tc>
          </w:tr>
          <w:tr w:rsidR="00573DAC" w14:paraId="2D41E7FC" w14:textId="77777777" w:rsidTr="00573DAC">
            <w:trPr>
              <w:trHeight w:val="690"/>
            </w:trPr>
            <w:tc>
              <w:tcPr>
                <w:tcW w:w="4995" w:type="dxa"/>
              </w:tcPr>
              <w:p w14:paraId="083F1097" w14:textId="77777777" w:rsidR="003C2A45" w:rsidRP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Also</w:t>
                </w:r>
              </w:p>
            </w:tc>
            <w:tc>
              <w:tcPr>
                <w:tcW w:w="4995" w:type="dxa"/>
              </w:tcPr>
              <w:p w14:paraId="766C212E"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67F8D598" w14:textId="77777777" w:rsidTr="00573DAC">
            <w:trPr>
              <w:trHeight w:val="690"/>
            </w:trPr>
            <w:tc>
              <w:tcPr>
                <w:tcW w:w="4995" w:type="dxa"/>
              </w:tcPr>
              <w:p w14:paraId="546D7534"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Take in for questioning </w:t>
                </w:r>
              </w:p>
            </w:tc>
            <w:tc>
              <w:tcPr>
                <w:tcW w:w="4995" w:type="dxa"/>
              </w:tcPr>
              <w:p w14:paraId="063630BF"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66F3049B" w14:textId="77777777" w:rsidTr="00573DAC">
            <w:trPr>
              <w:trHeight w:val="690"/>
            </w:trPr>
            <w:tc>
              <w:tcPr>
                <w:tcW w:w="4995" w:type="dxa"/>
              </w:tcPr>
              <w:p w14:paraId="502709A0"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lastRenderedPageBreak/>
                  <w:t xml:space="preserve">To be about to </w:t>
                </w:r>
              </w:p>
            </w:tc>
            <w:tc>
              <w:tcPr>
                <w:tcW w:w="4995" w:type="dxa"/>
              </w:tcPr>
              <w:p w14:paraId="04A91E10"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7C864670" w14:textId="77777777" w:rsidTr="00573DAC">
            <w:trPr>
              <w:trHeight w:val="690"/>
            </w:trPr>
            <w:tc>
              <w:tcPr>
                <w:tcW w:w="4995" w:type="dxa"/>
              </w:tcPr>
              <w:p w14:paraId="1404A260"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Troublemakers </w:t>
                </w:r>
              </w:p>
            </w:tc>
            <w:tc>
              <w:tcPr>
                <w:tcW w:w="4995" w:type="dxa"/>
              </w:tcPr>
              <w:p w14:paraId="10D5FE37"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6533212E" w14:textId="77777777" w:rsidTr="00573DAC">
            <w:trPr>
              <w:trHeight w:val="690"/>
            </w:trPr>
            <w:tc>
              <w:tcPr>
                <w:tcW w:w="4995" w:type="dxa"/>
              </w:tcPr>
              <w:p w14:paraId="46493B4F"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Join</w:t>
                </w:r>
              </w:p>
            </w:tc>
            <w:tc>
              <w:tcPr>
                <w:tcW w:w="4995" w:type="dxa"/>
              </w:tcPr>
              <w:p w14:paraId="02753306"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26B0C8AD" w14:textId="77777777" w:rsidTr="00573DAC">
            <w:trPr>
              <w:trHeight w:val="690"/>
            </w:trPr>
            <w:tc>
              <w:tcPr>
                <w:tcW w:w="4995" w:type="dxa"/>
              </w:tcPr>
              <w:p w14:paraId="758CBDCC"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To want to fight </w:t>
                </w:r>
              </w:p>
            </w:tc>
            <w:tc>
              <w:tcPr>
                <w:tcW w:w="4995" w:type="dxa"/>
              </w:tcPr>
              <w:p w14:paraId="335A3505"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43619038" w14:textId="77777777" w:rsidTr="00573DAC">
            <w:trPr>
              <w:trHeight w:val="690"/>
            </w:trPr>
            <w:tc>
              <w:tcPr>
                <w:tcW w:w="4995" w:type="dxa"/>
              </w:tcPr>
              <w:p w14:paraId="670F4FBD" w14:textId="77777777" w:rsidR="003C2A45" w:rsidRDefault="003C2A45"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To foil</w:t>
                </w:r>
              </w:p>
            </w:tc>
            <w:tc>
              <w:tcPr>
                <w:tcW w:w="4995" w:type="dxa"/>
              </w:tcPr>
              <w:p w14:paraId="5172FD05"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3A94BD95" w14:textId="77777777" w:rsidTr="00573DAC">
            <w:trPr>
              <w:trHeight w:val="690"/>
            </w:trPr>
            <w:tc>
              <w:tcPr>
                <w:tcW w:w="4995" w:type="dxa"/>
              </w:tcPr>
              <w:p w14:paraId="10E6814C" w14:textId="77777777" w:rsidR="003C2A45" w:rsidRDefault="00573DAC"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A trigger</w:t>
                </w:r>
                <w:r w:rsidR="003C2A45">
                  <w:rPr>
                    <w:rFonts w:ascii="Georgia" w:hAnsi="Georgia" w:cs="Times New Roman"/>
                    <w:color w:val="000000"/>
                    <w:sz w:val="28"/>
                    <w:szCs w:val="28"/>
                  </w:rPr>
                  <w:t xml:space="preserve"> </w:t>
                </w:r>
              </w:p>
            </w:tc>
            <w:tc>
              <w:tcPr>
                <w:tcW w:w="4995" w:type="dxa"/>
              </w:tcPr>
              <w:p w14:paraId="75FB08FD" w14:textId="77777777" w:rsidR="003C2A45" w:rsidRDefault="003C2A45" w:rsidP="00300D8F">
                <w:pPr>
                  <w:spacing w:before="100" w:beforeAutospacing="1" w:after="240" w:line="370" w:lineRule="atLeast"/>
                  <w:rPr>
                    <w:rFonts w:ascii="Georgia" w:hAnsi="Georgia" w:cs="Times New Roman"/>
                    <w:color w:val="000000"/>
                    <w:sz w:val="28"/>
                    <w:szCs w:val="28"/>
                    <w:u w:val="single"/>
                  </w:rPr>
                </w:pPr>
              </w:p>
            </w:tc>
          </w:tr>
          <w:tr w:rsidR="00573DAC" w14:paraId="2FBB9080" w14:textId="77777777" w:rsidTr="00573DAC">
            <w:trPr>
              <w:trHeight w:val="690"/>
            </w:trPr>
            <w:tc>
              <w:tcPr>
                <w:tcW w:w="4995" w:type="dxa"/>
              </w:tcPr>
              <w:p w14:paraId="7739D7B7" w14:textId="77777777" w:rsidR="00573DAC" w:rsidRDefault="00573DAC" w:rsidP="00300D8F">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To lead to </w:t>
                </w:r>
              </w:p>
            </w:tc>
            <w:tc>
              <w:tcPr>
                <w:tcW w:w="4995" w:type="dxa"/>
              </w:tcPr>
              <w:p w14:paraId="0115787A" w14:textId="77777777" w:rsidR="00573DAC" w:rsidRDefault="00573DAC" w:rsidP="00300D8F">
                <w:pPr>
                  <w:spacing w:before="100" w:beforeAutospacing="1" w:after="240" w:line="370" w:lineRule="atLeast"/>
                  <w:rPr>
                    <w:rFonts w:ascii="Georgia" w:hAnsi="Georgia" w:cs="Times New Roman"/>
                    <w:color w:val="000000"/>
                    <w:sz w:val="28"/>
                    <w:szCs w:val="28"/>
                    <w:u w:val="single"/>
                  </w:rPr>
                </w:pPr>
              </w:p>
            </w:tc>
          </w:tr>
          <w:tr w:rsidR="00573DAC" w14:paraId="220DF1DA" w14:textId="77777777" w:rsidTr="00573DAC">
            <w:trPr>
              <w:trHeight w:val="690"/>
            </w:trPr>
            <w:tc>
              <w:tcPr>
                <w:tcW w:w="4995" w:type="dxa"/>
              </w:tcPr>
              <w:p w14:paraId="49A35079" w14:textId="72887138" w:rsidR="00573DAC" w:rsidRDefault="00573DAC" w:rsidP="006B7F21">
                <w:pPr>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Add </w:t>
                </w:r>
                <w:r w:rsidR="006B7F21">
                  <w:rPr>
                    <w:rFonts w:ascii="Georgia" w:hAnsi="Georgia" w:cs="Times New Roman"/>
                    <w:color w:val="000000"/>
                    <w:sz w:val="28"/>
                    <w:szCs w:val="28"/>
                  </w:rPr>
                  <w:t xml:space="preserve">fuel </w:t>
                </w:r>
                <w:r>
                  <w:rPr>
                    <w:rFonts w:ascii="Georgia" w:hAnsi="Georgia" w:cs="Times New Roman"/>
                    <w:color w:val="000000"/>
                    <w:sz w:val="28"/>
                    <w:szCs w:val="28"/>
                  </w:rPr>
                  <w:t xml:space="preserve">to the fire </w:t>
                </w:r>
              </w:p>
            </w:tc>
            <w:tc>
              <w:tcPr>
                <w:tcW w:w="4995" w:type="dxa"/>
              </w:tcPr>
              <w:p w14:paraId="19530C5C" w14:textId="77777777" w:rsidR="00573DAC" w:rsidRDefault="00573DAC" w:rsidP="00300D8F">
                <w:pPr>
                  <w:spacing w:before="100" w:beforeAutospacing="1" w:after="240" w:line="370" w:lineRule="atLeast"/>
                  <w:rPr>
                    <w:rFonts w:ascii="Georgia" w:hAnsi="Georgia" w:cs="Times New Roman"/>
                    <w:color w:val="000000"/>
                    <w:sz w:val="28"/>
                    <w:szCs w:val="28"/>
                    <w:u w:val="single"/>
                  </w:rPr>
                </w:pPr>
              </w:p>
            </w:tc>
          </w:tr>
        </w:tbl>
        <w:p w14:paraId="0C03F62A" w14:textId="77777777" w:rsidR="00300D8F" w:rsidRDefault="00300D8F" w:rsidP="00300D8F">
          <w:pPr>
            <w:shd w:val="clear" w:color="auto" w:fill="FFFFFF"/>
            <w:spacing w:before="100" w:beforeAutospacing="1" w:after="240" w:line="370" w:lineRule="atLeast"/>
            <w:rPr>
              <w:rFonts w:ascii="Georgia" w:hAnsi="Georgia" w:cs="Times New Roman"/>
              <w:color w:val="000000"/>
              <w:sz w:val="28"/>
              <w:szCs w:val="28"/>
              <w:u w:val="single"/>
            </w:rPr>
          </w:pPr>
          <w:r w:rsidRPr="00300D8F">
            <w:rPr>
              <w:rFonts w:ascii="Georgia" w:hAnsi="Georgia" w:cs="Times New Roman"/>
              <w:color w:val="000000"/>
              <w:sz w:val="28"/>
              <w:szCs w:val="28"/>
              <w:u w:val="single"/>
            </w:rPr>
            <w:t>Compréhension</w:t>
          </w:r>
          <w:r>
            <w:rPr>
              <w:rFonts w:ascii="Georgia" w:hAnsi="Georgia" w:cs="Times New Roman"/>
              <w:color w:val="000000"/>
              <w:sz w:val="28"/>
              <w:szCs w:val="28"/>
              <w:u w:val="single"/>
            </w:rPr>
            <w:t xml:space="preserve"> et Recherche</w:t>
          </w:r>
        </w:p>
        <w:p w14:paraId="0F07650E" w14:textId="776C5C43" w:rsidR="00300D8F" w:rsidRPr="00300D8F" w:rsidRDefault="00300D8F"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sidRPr="00300D8F">
            <w:rPr>
              <w:rFonts w:ascii="Georgia" w:hAnsi="Georgia" w:cs="Times New Roman"/>
              <w:color w:val="000000"/>
              <w:sz w:val="28"/>
              <w:szCs w:val="28"/>
            </w:rPr>
            <w:t>Qu’est-ce que</w:t>
          </w:r>
          <w:r w:rsidR="006B7F21">
            <w:rPr>
              <w:rFonts w:ascii="Georgia" w:hAnsi="Georgia" w:cs="Times New Roman"/>
              <w:color w:val="000000"/>
              <w:sz w:val="28"/>
              <w:szCs w:val="28"/>
            </w:rPr>
            <w:t xml:space="preserve"> la</w:t>
          </w:r>
          <w:r w:rsidRPr="00300D8F">
            <w:rPr>
              <w:rFonts w:ascii="Georgia" w:hAnsi="Georgia" w:cs="Times New Roman"/>
              <w:color w:val="000000"/>
              <w:sz w:val="28"/>
              <w:szCs w:val="28"/>
            </w:rPr>
            <w:t xml:space="preserve"> loi El-Khomri ? Pourquoi est-elle problématique d’après ses détracteurs? </w:t>
          </w:r>
        </w:p>
        <w:p w14:paraId="29BC7B9D" w14:textId="77777777" w:rsidR="00300D8F" w:rsidRDefault="00300D8F"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Que signifie ‘ass</w:t>
          </w:r>
          <w:r w:rsidR="00025A97">
            <w:rPr>
              <w:rFonts w:ascii="Georgia" w:hAnsi="Georgia" w:cs="Times New Roman"/>
              <w:color w:val="000000"/>
              <w:sz w:val="28"/>
              <w:szCs w:val="28"/>
            </w:rPr>
            <w:t>igné à résidence’?</w:t>
          </w:r>
        </w:p>
        <w:p w14:paraId="3EDF1259" w14:textId="77777777" w:rsidR="00025A97" w:rsidRDefault="00025A97"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Citez les différents évènements auquels ces ‘radicaux’ participent et expliquez ce qu’ils défendent. </w:t>
          </w:r>
        </w:p>
        <w:p w14:paraId="0ECFB1C8" w14:textId="77777777" w:rsidR="00025A97" w:rsidRDefault="00025A97"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Qui sont les ‘casseurs opportunistes’? Qu’en pensez-vous ? </w:t>
          </w:r>
        </w:p>
        <w:p w14:paraId="50E40A24" w14:textId="77777777" w:rsidR="00025A97" w:rsidRDefault="00025A97"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Quel est le rôle du web dans l’organisation de ces mouvements?</w:t>
          </w:r>
        </w:p>
        <w:p w14:paraId="5765E1AA" w14:textId="77777777" w:rsidR="00025A97" w:rsidRDefault="00025A97"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Quels sont les trois objectifs principaux de ces radicaux? </w:t>
          </w:r>
        </w:p>
        <w:p w14:paraId="7A8F27BF" w14:textId="472776CB" w:rsidR="00025A97" w:rsidRPr="00300D8F" w:rsidRDefault="00025A97" w:rsidP="00300D8F">
          <w:pPr>
            <w:pStyle w:val="ListParagraph"/>
            <w:numPr>
              <w:ilvl w:val="0"/>
              <w:numId w:val="11"/>
            </w:numPr>
            <w:shd w:val="clear" w:color="auto" w:fill="FFFFFF"/>
            <w:spacing w:before="100" w:beforeAutospacing="1" w:after="240" w:line="370" w:lineRule="atLeast"/>
            <w:rPr>
              <w:rFonts w:ascii="Georgia" w:hAnsi="Georgia" w:cs="Times New Roman"/>
              <w:color w:val="000000"/>
              <w:sz w:val="28"/>
              <w:szCs w:val="28"/>
            </w:rPr>
          </w:pPr>
          <w:r>
            <w:rPr>
              <w:rFonts w:ascii="Georgia" w:hAnsi="Georgia" w:cs="Times New Roman"/>
              <w:color w:val="000000"/>
              <w:sz w:val="28"/>
              <w:szCs w:val="28"/>
            </w:rPr>
            <w:t xml:space="preserve">Pourquoi la situation actuelle se prête-elle à cette </w:t>
          </w:r>
          <w:r w:rsidR="006B7F21">
            <w:rPr>
              <w:rFonts w:ascii="Georgia" w:hAnsi="Georgia" w:cs="Times New Roman"/>
              <w:color w:val="000000"/>
              <w:sz w:val="28"/>
              <w:szCs w:val="28"/>
            </w:rPr>
            <w:t>violence</w:t>
          </w:r>
          <w:r>
            <w:rPr>
              <w:rFonts w:ascii="Georgia" w:hAnsi="Georgia" w:cs="Times New Roman"/>
              <w:color w:val="000000"/>
              <w:sz w:val="28"/>
              <w:szCs w:val="28"/>
            </w:rPr>
            <w:t xml:space="preserve">? </w:t>
          </w:r>
        </w:p>
        <w:p w14:paraId="60F4C74A" w14:textId="77777777" w:rsidR="00300D8F" w:rsidRPr="00300D8F" w:rsidRDefault="00300D8F" w:rsidP="00300D8F">
          <w:pPr>
            <w:pStyle w:val="BodyText"/>
            <w:spacing w:after="120"/>
            <w:rPr>
              <w:u w:val="single"/>
            </w:rPr>
          </w:pPr>
        </w:p>
        <w:p w14:paraId="298E5A4B" w14:textId="77777777" w:rsidR="00300D8F" w:rsidRPr="00300D8F" w:rsidRDefault="00300D8F" w:rsidP="00300D8F">
          <w:pPr>
            <w:pStyle w:val="BodyText"/>
            <w:spacing w:after="120"/>
            <w:rPr>
              <w:u w:val="single"/>
            </w:rPr>
          </w:pPr>
        </w:p>
        <w:p w14:paraId="552AC51D" w14:textId="77777777" w:rsidR="00300D8F" w:rsidRDefault="00300D8F" w:rsidP="00300D8F">
          <w:pPr>
            <w:pStyle w:val="BodyText"/>
            <w:spacing w:after="120"/>
            <w:rPr>
              <w:u w:val="single"/>
            </w:rPr>
          </w:pPr>
        </w:p>
        <w:p w14:paraId="64D8C984" w14:textId="77777777" w:rsidR="00573DAC" w:rsidRDefault="00573DAC" w:rsidP="00300D8F">
          <w:pPr>
            <w:pStyle w:val="BodyText"/>
            <w:spacing w:after="120"/>
            <w:rPr>
              <w:u w:val="single"/>
            </w:rPr>
          </w:pPr>
        </w:p>
        <w:p w14:paraId="6BB7C0F1" w14:textId="77777777" w:rsidR="00573DAC" w:rsidRDefault="00573DAC" w:rsidP="00300D8F">
          <w:pPr>
            <w:pStyle w:val="BodyText"/>
            <w:spacing w:after="120"/>
            <w:rPr>
              <w:u w:val="single"/>
            </w:rPr>
          </w:pPr>
        </w:p>
        <w:p w14:paraId="0371BE4A" w14:textId="77777777" w:rsidR="00573DAC" w:rsidRDefault="00573DAC" w:rsidP="00300D8F">
          <w:pPr>
            <w:pStyle w:val="BodyText"/>
            <w:spacing w:after="120"/>
            <w:rPr>
              <w:u w:val="single"/>
            </w:rPr>
          </w:pPr>
        </w:p>
        <w:p w14:paraId="3D9DBD2D" w14:textId="77777777" w:rsidR="00573DAC" w:rsidRDefault="00573DAC" w:rsidP="00300D8F">
          <w:pPr>
            <w:pStyle w:val="BodyText"/>
            <w:spacing w:after="120"/>
            <w:rPr>
              <w:u w:val="single"/>
            </w:rPr>
          </w:pPr>
        </w:p>
        <w:p w14:paraId="676F4C33" w14:textId="77777777" w:rsidR="00573DAC" w:rsidRDefault="00573DAC" w:rsidP="00300D8F">
          <w:pPr>
            <w:pStyle w:val="BodyText"/>
            <w:spacing w:after="120"/>
            <w:rPr>
              <w:u w:val="single"/>
            </w:rPr>
          </w:pPr>
        </w:p>
        <w:p w14:paraId="33CB2D19" w14:textId="4F543ABD" w:rsidR="00573DAC" w:rsidRPr="00300D8F" w:rsidRDefault="00051D72" w:rsidP="00300D8F">
          <w:pPr>
            <w:pStyle w:val="BodyText"/>
            <w:spacing w:after="120"/>
            <w:rPr>
              <w:u w:val="single"/>
            </w:rPr>
          </w:pPr>
          <w:r w:rsidRPr="004951A5">
            <w:rPr>
              <w:noProof/>
              <w:sz w:val="32"/>
            </w:rPr>
            <w:drawing>
              <wp:inline distT="0" distB="0" distL="0" distR="0" wp14:anchorId="6D5E5713" wp14:editId="18202B3A">
                <wp:extent cx="6400800" cy="1038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0.58.26.png"/>
                        <pic:cNvPicPr/>
                      </pic:nvPicPr>
                      <pic:blipFill>
                        <a:blip r:embed="rId13">
                          <a:extLst>
                            <a:ext uri="{28A0092B-C50C-407E-A947-70E740481C1C}">
                              <a14:useLocalDpi xmlns:a14="http://schemas.microsoft.com/office/drawing/2010/main" val="0"/>
                            </a:ext>
                          </a:extLst>
                        </a:blip>
                        <a:stretch>
                          <a:fillRect/>
                        </a:stretch>
                      </pic:blipFill>
                      <pic:spPr>
                        <a:xfrm>
                          <a:off x="0" y="0"/>
                          <a:ext cx="6400800" cy="1038225"/>
                        </a:xfrm>
                        <a:prstGeom prst="rect">
                          <a:avLst/>
                        </a:prstGeom>
                      </pic:spPr>
                    </pic:pic>
                  </a:graphicData>
                </a:graphic>
              </wp:inline>
            </w:drawing>
          </w:r>
        </w:p>
        <w:p w14:paraId="6492F9B0" w14:textId="25270426" w:rsidR="001A5DC8" w:rsidRPr="00051D72" w:rsidRDefault="00B41AC7" w:rsidP="00051D72">
          <w:pPr>
            <w:pStyle w:val="BodyText"/>
            <w:spacing w:after="120"/>
          </w:pPr>
        </w:p>
      </w:sdtContent>
    </w:sdt>
    <w:p w14:paraId="7581BCA3" w14:textId="77777777" w:rsidR="001A5DC8" w:rsidRPr="004951A5" w:rsidRDefault="004951A5" w:rsidP="001A5DC8">
      <w:pPr>
        <w:rPr>
          <w:sz w:val="18"/>
          <w:u w:val="single"/>
        </w:rPr>
      </w:pPr>
      <w:r>
        <w:rPr>
          <w:sz w:val="18"/>
          <w:u w:val="single"/>
        </w:rPr>
        <w:t>Source: nouvelobs</w:t>
      </w:r>
      <w:r w:rsidR="001A5DC8" w:rsidRPr="004951A5">
        <w:rPr>
          <w:sz w:val="18"/>
          <w:u w:val="single"/>
        </w:rPr>
        <w:t>.fr</w:t>
      </w:r>
    </w:p>
    <w:p w14:paraId="0D2EA20B" w14:textId="77777777" w:rsidR="001A5DC8" w:rsidRPr="004951A5" w:rsidRDefault="001A5DC8" w:rsidP="001A5DC8">
      <w:pPr>
        <w:rPr>
          <w:sz w:val="18"/>
          <w:u w:val="single"/>
        </w:rPr>
      </w:pPr>
      <w:r w:rsidRPr="004951A5">
        <w:rPr>
          <w:sz w:val="18"/>
          <w:u w:val="single"/>
        </w:rPr>
        <w:t>Date: 17 mai 2016</w:t>
      </w:r>
    </w:p>
    <w:p w14:paraId="510B37F8" w14:textId="77777777" w:rsidR="001A5DC8" w:rsidRPr="004951A5" w:rsidRDefault="001A5DC8" w:rsidP="001A5DC8">
      <w:pPr>
        <w:rPr>
          <w:sz w:val="18"/>
          <w:u w:val="single"/>
        </w:rPr>
      </w:pPr>
    </w:p>
    <w:p w14:paraId="366EF2DF" w14:textId="77777777" w:rsidR="001A5DC8" w:rsidRPr="004951A5" w:rsidRDefault="001A5DC8" w:rsidP="001A5DC8">
      <w:pPr>
        <w:pStyle w:val="Heading2"/>
        <w:shd w:val="clear" w:color="auto" w:fill="FFFFFF"/>
        <w:spacing w:before="0" w:after="360" w:line="345" w:lineRule="atLeast"/>
        <w:rPr>
          <w:rFonts w:ascii="Georgia" w:eastAsia="Times New Roman" w:hAnsi="Georgia" w:cs="Times New Roman"/>
          <w:b w:val="0"/>
          <w:bCs w:val="0"/>
          <w:i/>
          <w:iCs/>
          <w:color w:val="000000"/>
          <w:sz w:val="28"/>
          <w:szCs w:val="28"/>
        </w:rPr>
      </w:pPr>
      <w:r w:rsidRPr="004951A5">
        <w:rPr>
          <w:rFonts w:ascii="Georgia" w:eastAsia="Times New Roman" w:hAnsi="Georgia" w:cs="Times New Roman"/>
          <w:b w:val="0"/>
          <w:bCs w:val="0"/>
          <w:i/>
          <w:iCs/>
          <w:color w:val="000000"/>
          <w:sz w:val="28"/>
          <w:szCs w:val="28"/>
        </w:rPr>
        <w:t>Notre reporter Doan Bui est retournée dans son ancien collège au Mans où elle a rencontré des élèves migrants originaires de Syrie, du Kosovo, du Tchad...</w:t>
      </w:r>
    </w:p>
    <w:p w14:paraId="59681D51" w14:textId="77777777" w:rsidR="001A5DC8" w:rsidRPr="004951A5" w:rsidRDefault="001A5DC8" w:rsidP="001A5DC8">
      <w:pPr>
        <w:spacing w:line="240" w:lineRule="auto"/>
        <w:rPr>
          <w:rFonts w:ascii="Georgia" w:eastAsia="Times New Roman" w:hAnsi="Georgia" w:cs="Times New Roman"/>
          <w:color w:val="000000"/>
          <w:sz w:val="28"/>
          <w:szCs w:val="28"/>
          <w:shd w:val="clear" w:color="auto" w:fill="FFFFFF"/>
        </w:rPr>
      </w:pPr>
      <w:r w:rsidRPr="004951A5">
        <w:rPr>
          <w:rFonts w:ascii="Georgia" w:eastAsia="Times New Roman" w:hAnsi="Georgia" w:cs="Times New Roman"/>
          <w:color w:val="000000"/>
          <w:sz w:val="28"/>
          <w:szCs w:val="28"/>
          <w:shd w:val="clear" w:color="auto" w:fill="FFFFFF"/>
        </w:rPr>
        <w:t>Mon ancienne école accueille aujourd’hui des élèves migrants  au sein d'une Unité pédagogique pour élèves allophones arrivants (UPEAA) - vive les acronymes de l’</w:t>
      </w:r>
      <w:hyperlink r:id="rId14" w:history="1">
        <w:r w:rsidRPr="004951A5">
          <w:rPr>
            <w:rFonts w:ascii="Georgia" w:eastAsia="Times New Roman" w:hAnsi="Georgia" w:cs="Times New Roman"/>
            <w:color w:val="000000"/>
            <w:sz w:val="28"/>
            <w:szCs w:val="28"/>
            <w:u w:val="single"/>
            <w:shd w:val="clear" w:color="auto" w:fill="FFFFFF"/>
          </w:rPr>
          <w:t>Education</w:t>
        </w:r>
      </w:hyperlink>
      <w:r w:rsidRPr="004951A5">
        <w:rPr>
          <w:rFonts w:ascii="Georgia" w:eastAsia="Times New Roman" w:hAnsi="Georgia" w:cs="Times New Roman"/>
          <w:color w:val="000000"/>
          <w:sz w:val="28"/>
          <w:szCs w:val="28"/>
          <w:shd w:val="clear" w:color="auto" w:fill="FFFFFF"/>
        </w:rPr>
        <w:t> nationale !</w:t>
      </w:r>
    </w:p>
    <w:p w14:paraId="0A399122" w14:textId="77777777" w:rsidR="004951A5" w:rsidRDefault="004951A5" w:rsidP="001A5DC8">
      <w:pPr>
        <w:spacing w:line="240" w:lineRule="auto"/>
        <w:rPr>
          <w:rFonts w:ascii="Georgia" w:eastAsia="Times New Roman" w:hAnsi="Georgia" w:cs="Times New Roman"/>
          <w:color w:val="000000"/>
          <w:sz w:val="28"/>
          <w:szCs w:val="28"/>
          <w:shd w:val="clear" w:color="auto" w:fill="FFFFFF"/>
        </w:rPr>
      </w:pPr>
    </w:p>
    <w:p w14:paraId="5D817D9F" w14:textId="77777777" w:rsidR="001A5DC8" w:rsidRPr="004951A5" w:rsidRDefault="001A5DC8" w:rsidP="001A5DC8">
      <w:pPr>
        <w:spacing w:line="240" w:lineRule="auto"/>
        <w:rPr>
          <w:rFonts w:ascii="Times" w:eastAsia="Times New Roman" w:hAnsi="Times" w:cs="Times New Roman"/>
          <w:color w:val="auto"/>
          <w:sz w:val="28"/>
          <w:szCs w:val="28"/>
        </w:rPr>
      </w:pPr>
      <w:r w:rsidRPr="004951A5">
        <w:rPr>
          <w:rFonts w:ascii="Georgia" w:eastAsia="Times New Roman" w:hAnsi="Georgia" w:cs="Times New Roman"/>
          <w:color w:val="000000"/>
          <w:sz w:val="28"/>
          <w:szCs w:val="28"/>
          <w:shd w:val="clear" w:color="auto" w:fill="FFFFFF"/>
        </w:rPr>
        <w:t>Les adolescents viennent d’un peu partout : Syrie, Kosovo, Tchad… Ils apprennent le français et sont intégrés dans les classes traditionnelles, pour le reste de leur cursus. </w:t>
      </w:r>
    </w:p>
    <w:p w14:paraId="4BBD2669" w14:textId="77777777" w:rsidR="001A5DC8" w:rsidRPr="004951A5" w:rsidRDefault="001A5DC8" w:rsidP="001A5DC8">
      <w:pPr>
        <w:spacing w:line="240" w:lineRule="auto"/>
        <w:rPr>
          <w:rFonts w:ascii="Times" w:eastAsia="Times New Roman" w:hAnsi="Times" w:cs="Times New Roman"/>
          <w:color w:val="auto"/>
          <w:sz w:val="28"/>
          <w:szCs w:val="28"/>
        </w:rPr>
      </w:pPr>
    </w:p>
    <w:p w14:paraId="32776855" w14:textId="77777777" w:rsidR="001A5DC8" w:rsidRPr="004951A5" w:rsidRDefault="001A5DC8" w:rsidP="001A5DC8">
      <w:pPr>
        <w:spacing w:line="240" w:lineRule="auto"/>
        <w:rPr>
          <w:rFonts w:ascii="Georgia" w:eastAsia="Times New Roman" w:hAnsi="Georgia" w:cs="Times New Roman"/>
          <w:color w:val="000000"/>
          <w:sz w:val="28"/>
          <w:szCs w:val="28"/>
          <w:shd w:val="clear" w:color="auto" w:fill="FFFFFF"/>
        </w:rPr>
      </w:pPr>
      <w:r w:rsidRPr="004951A5">
        <w:rPr>
          <w:rFonts w:ascii="Georgia" w:eastAsia="Times New Roman" w:hAnsi="Georgia" w:cs="Times New Roman"/>
          <w:color w:val="000000"/>
          <w:sz w:val="28"/>
          <w:szCs w:val="28"/>
          <w:shd w:val="clear" w:color="auto" w:fill="FFFFFF"/>
        </w:rPr>
        <w:t>Erza, blonde aux yeux bleus, est kosovare (elle dit "albanaise" sur sa page Facebook), Aminata vient de Mauritanie, "où il y a la guerre", Rama de Syrie, Nawele d’Italie et de Tunisie, Mariam ou Jamilati du Tchad. Derrière leurs grands sourires, elles traînent avec elles des histoires d’exils et de déchirements parfois terribles, et pourtant, quand on les voit, impossible de les distinguer de leurs camarades. Ce ne sont pas des "migrantes". Juste des ados, qui se taquinent, pensent à l’avenir, à l’amour, et pouffent quand elles évoquent les garçons.</w:t>
      </w:r>
    </w:p>
    <w:p w14:paraId="29EA44B8" w14:textId="77777777" w:rsidR="001A5DC8" w:rsidRDefault="001A5DC8" w:rsidP="001A5DC8">
      <w:pPr>
        <w:spacing w:line="240" w:lineRule="auto"/>
        <w:rPr>
          <w:rFonts w:ascii="Georgia" w:eastAsia="Times New Roman" w:hAnsi="Georgia" w:cs="Times New Roman"/>
          <w:color w:val="000000"/>
          <w:sz w:val="36"/>
          <w:szCs w:val="36"/>
          <w:shd w:val="clear" w:color="auto" w:fill="FFFFFF"/>
        </w:rPr>
      </w:pPr>
    </w:p>
    <w:p w14:paraId="1B5B1765" w14:textId="77777777" w:rsidR="001A5DC8" w:rsidRPr="001A5DC8" w:rsidRDefault="001A5DC8" w:rsidP="001A5DC8">
      <w:pPr>
        <w:spacing w:line="240" w:lineRule="auto"/>
        <w:rPr>
          <w:rFonts w:ascii="Georgia" w:eastAsia="Times New Roman" w:hAnsi="Georgia" w:cs="Times New Roman"/>
          <w:color w:val="000000"/>
          <w:szCs w:val="36"/>
          <w:shd w:val="clear" w:color="auto" w:fill="FFFFFF"/>
        </w:rPr>
      </w:pPr>
    </w:p>
    <w:p w14:paraId="109D3B49" w14:textId="77777777" w:rsidR="001A5DC8" w:rsidRPr="001A5DC8" w:rsidRDefault="001A5DC8" w:rsidP="001A5DC8">
      <w:pPr>
        <w:pStyle w:val="NormalWeb"/>
        <w:shd w:val="clear" w:color="auto" w:fill="FFFFFF"/>
        <w:spacing w:after="240" w:line="370" w:lineRule="atLeast"/>
        <w:rPr>
          <w:rFonts w:ascii="Georgia" w:hAnsi="Georgia"/>
          <w:color w:val="000000"/>
          <w:sz w:val="28"/>
          <w:szCs w:val="48"/>
        </w:rPr>
      </w:pPr>
      <w:r w:rsidRPr="001A5DC8">
        <w:rPr>
          <w:rFonts w:ascii="Georgia" w:hAnsi="Georgia"/>
          <w:color w:val="000000"/>
          <w:sz w:val="28"/>
          <w:szCs w:val="48"/>
        </w:rPr>
        <w:t>Zain est un Mineur Isolé étranger, un "MIE".</w:t>
      </w:r>
    </w:p>
    <w:p w14:paraId="7AF81ED5" w14:textId="77777777" w:rsidR="001A5DC8" w:rsidRPr="001A5DC8" w:rsidRDefault="001A5DC8" w:rsidP="001A5DC8">
      <w:pPr>
        <w:pStyle w:val="Heading5"/>
        <w:pBdr>
          <w:left w:val="single" w:sz="18" w:space="9" w:color="1B5989"/>
        </w:pBdr>
        <w:shd w:val="clear" w:color="auto" w:fill="FFFFFF"/>
        <w:spacing w:before="240" w:after="240" w:line="347" w:lineRule="atLeast"/>
        <w:rPr>
          <w:rFonts w:ascii="Georgia" w:eastAsia="Times New Roman" w:hAnsi="Georgia" w:cs="Times New Roman"/>
          <w:i/>
          <w:iCs/>
          <w:color w:val="000000"/>
          <w:sz w:val="28"/>
          <w:szCs w:val="48"/>
        </w:rPr>
      </w:pPr>
      <w:r w:rsidRPr="001A5DC8">
        <w:rPr>
          <w:rFonts w:ascii="Georgia" w:eastAsia="Times New Roman" w:hAnsi="Georgia" w:cs="Times New Roman"/>
          <w:b/>
          <w:bCs/>
          <w:i/>
          <w:iCs/>
          <w:color w:val="000000"/>
          <w:sz w:val="28"/>
          <w:szCs w:val="48"/>
        </w:rPr>
        <w:lastRenderedPageBreak/>
        <w:t>"Je viens d’Islamabad. Mes parents m’ont envoyé en France. A l’aéroport, j’étais tout seul. Mais j’ai rencontré un autre Pakistanais. Il m’a conseillé d’aller à Laval où il connaissait des gens. J’ai été dans un foyer, dans l'Aide Sociale, c'était le nom. Et puis après, je suis arrivé au Mans."</w:t>
      </w:r>
    </w:p>
    <w:p w14:paraId="1BC3BDE1" w14:textId="77777777" w:rsidR="001A5DC8" w:rsidRPr="001A5DC8" w:rsidRDefault="001A5DC8" w:rsidP="001A5DC8">
      <w:pPr>
        <w:spacing w:line="240" w:lineRule="auto"/>
        <w:rPr>
          <w:rFonts w:ascii="Times" w:eastAsia="Times New Roman" w:hAnsi="Times" w:cs="Times New Roman"/>
          <w:color w:val="auto"/>
          <w:szCs w:val="20"/>
        </w:rPr>
      </w:pPr>
    </w:p>
    <w:p w14:paraId="3F5814D0" w14:textId="77777777" w:rsidR="001A5DC8" w:rsidRPr="001A5DC8" w:rsidRDefault="001A5DC8" w:rsidP="001A5DC8">
      <w:pPr>
        <w:spacing w:line="240" w:lineRule="auto"/>
        <w:rPr>
          <w:rFonts w:ascii="Times" w:eastAsia="Times New Roman" w:hAnsi="Times" w:cs="Times New Roman"/>
          <w:color w:val="auto"/>
          <w:szCs w:val="20"/>
        </w:rPr>
      </w:pPr>
    </w:p>
    <w:p w14:paraId="3123529E" w14:textId="77777777" w:rsidR="001A5DC8" w:rsidRPr="004951A5" w:rsidRDefault="001A5DC8" w:rsidP="001A5DC8">
      <w:pPr>
        <w:pStyle w:val="NormalWeb"/>
        <w:shd w:val="clear" w:color="auto" w:fill="FFFFFF"/>
        <w:spacing w:after="240" w:line="370" w:lineRule="atLeast"/>
        <w:rPr>
          <w:rFonts w:ascii="Georgia" w:hAnsi="Georgia"/>
          <w:color w:val="000000"/>
          <w:sz w:val="28"/>
          <w:szCs w:val="28"/>
        </w:rPr>
      </w:pPr>
      <w:r w:rsidRPr="004951A5">
        <w:rPr>
          <w:rFonts w:ascii="Georgia" w:hAnsi="Georgia"/>
          <w:color w:val="000000"/>
          <w:sz w:val="28"/>
          <w:szCs w:val="28"/>
        </w:rPr>
        <w:t>Zain est "très sociable" me disent ses professeurs. Scolarisé en troisième, il commence à se débrouiller. Derrière lui, souriant et mutique, Yannick, un autre "MIE" vient d’Angola. Hanh Baillat, professeur de Français :</w:t>
      </w:r>
    </w:p>
    <w:p w14:paraId="3325562F" w14:textId="77777777" w:rsidR="001A5DC8" w:rsidRPr="004951A5" w:rsidRDefault="001A5DC8" w:rsidP="001A5DC8">
      <w:pPr>
        <w:pStyle w:val="Heading5"/>
        <w:pBdr>
          <w:left w:val="single" w:sz="18" w:space="9" w:color="1B5989"/>
        </w:pBdr>
        <w:shd w:val="clear" w:color="auto" w:fill="FFFFFF"/>
        <w:spacing w:before="240" w:after="240" w:line="347" w:lineRule="atLeast"/>
        <w:rPr>
          <w:rFonts w:ascii="Georgia" w:eastAsia="Times New Roman" w:hAnsi="Georgia" w:cs="Times New Roman"/>
          <w:i/>
          <w:iCs/>
          <w:color w:val="000000"/>
          <w:sz w:val="28"/>
          <w:szCs w:val="28"/>
        </w:rPr>
      </w:pPr>
      <w:r w:rsidRPr="004951A5">
        <w:rPr>
          <w:rFonts w:ascii="Georgia" w:eastAsia="Times New Roman" w:hAnsi="Georgia" w:cs="Times New Roman"/>
          <w:b/>
          <w:bCs/>
          <w:i/>
          <w:iCs/>
          <w:color w:val="000000"/>
          <w:sz w:val="28"/>
          <w:szCs w:val="28"/>
        </w:rPr>
        <w:t>"On a d’autres MIE qui sont arrivés cette semaine. L’éducateur ne savait rien d’eux, à part qu’ils ont été trouvés à Paris, qu’ils seraient originaires d’Egypte. Ils ne parlent pas un mot de français, pas un mot d’anglais. Ils sont NSA, comme on dit. Non scolarisés antérieurement."</w:t>
      </w:r>
    </w:p>
    <w:p w14:paraId="3A681A4C" w14:textId="77777777" w:rsidR="001A5DC8" w:rsidRPr="004951A5" w:rsidRDefault="001A5DC8" w:rsidP="001A5DC8">
      <w:pPr>
        <w:spacing w:line="240" w:lineRule="auto"/>
        <w:rPr>
          <w:rFonts w:ascii="Times" w:eastAsia="Times New Roman" w:hAnsi="Times" w:cs="Times New Roman"/>
          <w:color w:val="auto"/>
          <w:sz w:val="28"/>
          <w:szCs w:val="28"/>
        </w:rPr>
      </w:pPr>
      <w:r w:rsidRPr="004951A5">
        <w:rPr>
          <w:rFonts w:ascii="Georgia" w:eastAsia="Times New Roman" w:hAnsi="Georgia" w:cs="Times New Roman"/>
          <w:color w:val="000000"/>
          <w:sz w:val="28"/>
          <w:szCs w:val="28"/>
          <w:shd w:val="clear" w:color="auto" w:fill="FFFFFF"/>
        </w:rPr>
        <w:t>Elle me désigne ainsi Aminata, vive comme du vif argent, qui est arrivée de Mauritanie, il y a moins d’un an. "Elle était NSA aussi, au départ, pour lui apprendre le français, on travaillait avec des images." Aminata parle si bien français qu’on croirait qu’elle l’a appris depuis toute petite. En Mauritanie, par exemple. Aminata s'exclame : "Ah non, j'ai pas appris le français là-bas !!! L’école en Mauritanie, c’était pas bien. Ici, en France, tout est mieux. Même le froid, je m’y suis habituée."</w:t>
      </w:r>
    </w:p>
    <w:p w14:paraId="46C5AB8D" w14:textId="77777777" w:rsidR="001A5DC8" w:rsidRPr="004951A5" w:rsidRDefault="001A5DC8" w:rsidP="001A5DC8">
      <w:pPr>
        <w:spacing w:line="240" w:lineRule="auto"/>
        <w:rPr>
          <w:rFonts w:ascii="Times" w:eastAsia="Times New Roman" w:hAnsi="Times" w:cs="Times New Roman"/>
          <w:color w:val="auto"/>
          <w:sz w:val="28"/>
          <w:szCs w:val="28"/>
        </w:rPr>
      </w:pPr>
    </w:p>
    <w:p w14:paraId="2853272D" w14:textId="77777777" w:rsidR="001A5DC8" w:rsidRPr="00EF3170" w:rsidRDefault="004951A5" w:rsidP="001A5DC8">
      <w:pPr>
        <w:rPr>
          <w:rFonts w:ascii="Calibri" w:hAnsi="Calibri"/>
          <w:color w:val="auto"/>
          <w:sz w:val="24"/>
          <w:u w:val="single"/>
        </w:rPr>
      </w:pPr>
      <w:r w:rsidRPr="00EF3170">
        <w:rPr>
          <w:rFonts w:ascii="Calibri" w:hAnsi="Calibri"/>
          <w:color w:val="auto"/>
          <w:sz w:val="24"/>
          <w:u w:val="single"/>
        </w:rPr>
        <w:t xml:space="preserve">Questions et Traduction. Répondez en anglais </w:t>
      </w:r>
    </w:p>
    <w:p w14:paraId="1912B2DB" w14:textId="77777777" w:rsidR="004951A5" w:rsidRPr="00EF3170" w:rsidRDefault="004951A5" w:rsidP="001A5DC8">
      <w:pPr>
        <w:rPr>
          <w:rFonts w:ascii="Calibri" w:hAnsi="Calibri"/>
          <w:color w:val="auto"/>
          <w:sz w:val="24"/>
          <w:u w:val="single"/>
        </w:rPr>
      </w:pPr>
    </w:p>
    <w:p w14:paraId="7D64364D" w14:textId="77777777" w:rsidR="004951A5" w:rsidRPr="00EF3170" w:rsidRDefault="004951A5" w:rsidP="004951A5">
      <w:pPr>
        <w:pStyle w:val="ListParagraph"/>
        <w:numPr>
          <w:ilvl w:val="0"/>
          <w:numId w:val="12"/>
        </w:numPr>
        <w:rPr>
          <w:rFonts w:ascii="Calibri" w:hAnsi="Calibri"/>
          <w:color w:val="auto"/>
          <w:sz w:val="24"/>
        </w:rPr>
      </w:pPr>
      <w:r w:rsidRPr="00EF3170">
        <w:rPr>
          <w:rFonts w:ascii="Calibri" w:hAnsi="Calibri"/>
          <w:color w:val="auto"/>
          <w:sz w:val="24"/>
        </w:rPr>
        <w:t>What is the article about?</w:t>
      </w:r>
    </w:p>
    <w:p w14:paraId="08841167" w14:textId="77777777" w:rsidR="004951A5" w:rsidRPr="00EF3170" w:rsidRDefault="004951A5" w:rsidP="004951A5">
      <w:pPr>
        <w:pStyle w:val="ListParagraph"/>
        <w:numPr>
          <w:ilvl w:val="0"/>
          <w:numId w:val="12"/>
        </w:numPr>
        <w:rPr>
          <w:rFonts w:ascii="Calibri" w:hAnsi="Calibri"/>
          <w:color w:val="auto"/>
          <w:sz w:val="24"/>
        </w:rPr>
      </w:pPr>
      <w:r w:rsidRPr="00EF3170">
        <w:rPr>
          <w:rFonts w:ascii="Calibri" w:hAnsi="Calibri"/>
          <w:color w:val="auto"/>
          <w:sz w:val="24"/>
        </w:rPr>
        <w:t>Explain ‘allophones’</w:t>
      </w:r>
    </w:p>
    <w:p w14:paraId="4D9C3F69" w14:textId="77777777" w:rsidR="004951A5" w:rsidRPr="00EF3170" w:rsidRDefault="004951A5" w:rsidP="004951A5">
      <w:pPr>
        <w:pStyle w:val="ListParagraph"/>
        <w:numPr>
          <w:ilvl w:val="0"/>
          <w:numId w:val="12"/>
        </w:numPr>
        <w:rPr>
          <w:rFonts w:ascii="Calibri" w:hAnsi="Calibri"/>
          <w:color w:val="auto"/>
          <w:sz w:val="24"/>
        </w:rPr>
      </w:pPr>
      <w:r w:rsidRPr="00EF3170">
        <w:rPr>
          <w:rFonts w:ascii="Calibri" w:hAnsi="Calibri"/>
          <w:color w:val="auto"/>
          <w:sz w:val="24"/>
        </w:rPr>
        <w:t xml:space="preserve">How are these students taught? </w:t>
      </w:r>
    </w:p>
    <w:p w14:paraId="7E397250" w14:textId="77777777" w:rsidR="004951A5" w:rsidRPr="00EF3170" w:rsidRDefault="004951A5" w:rsidP="004951A5">
      <w:pPr>
        <w:pStyle w:val="ListParagraph"/>
        <w:numPr>
          <w:ilvl w:val="0"/>
          <w:numId w:val="12"/>
        </w:numPr>
        <w:rPr>
          <w:rFonts w:ascii="Calibri" w:hAnsi="Calibri"/>
          <w:color w:val="auto"/>
          <w:sz w:val="24"/>
        </w:rPr>
      </w:pPr>
      <w:r w:rsidRPr="00EF3170">
        <w:rPr>
          <w:rFonts w:ascii="Calibri" w:hAnsi="Calibri"/>
          <w:color w:val="auto"/>
          <w:sz w:val="24"/>
        </w:rPr>
        <w:t xml:space="preserve">Are they different from other teenagers? Explain your point of view.  </w:t>
      </w:r>
    </w:p>
    <w:p w14:paraId="7CE358BA" w14:textId="4CF6DECB" w:rsidR="004951A5" w:rsidRPr="00EF3170" w:rsidRDefault="006B7F21" w:rsidP="004951A5">
      <w:pPr>
        <w:pStyle w:val="ListParagraph"/>
        <w:numPr>
          <w:ilvl w:val="0"/>
          <w:numId w:val="12"/>
        </w:numPr>
        <w:rPr>
          <w:rFonts w:ascii="Calibri" w:hAnsi="Calibri"/>
          <w:color w:val="auto"/>
          <w:sz w:val="24"/>
        </w:rPr>
      </w:pPr>
      <w:r>
        <w:rPr>
          <w:rFonts w:ascii="Calibri" w:hAnsi="Calibri"/>
          <w:color w:val="auto"/>
          <w:sz w:val="24"/>
        </w:rPr>
        <w:t>Translate Zain’s speech</w:t>
      </w:r>
      <w:r w:rsidR="004951A5" w:rsidRPr="00EF3170">
        <w:rPr>
          <w:rFonts w:ascii="Calibri" w:hAnsi="Calibri"/>
          <w:color w:val="auto"/>
          <w:sz w:val="24"/>
        </w:rPr>
        <w:t xml:space="preserve">. </w:t>
      </w:r>
    </w:p>
    <w:p w14:paraId="38CFC68A" w14:textId="77777777" w:rsidR="004951A5" w:rsidRPr="00EF3170" w:rsidRDefault="00D76E94" w:rsidP="004951A5">
      <w:pPr>
        <w:pStyle w:val="ListParagraph"/>
        <w:numPr>
          <w:ilvl w:val="0"/>
          <w:numId w:val="12"/>
        </w:numPr>
        <w:rPr>
          <w:rFonts w:ascii="Calibri" w:hAnsi="Calibri"/>
          <w:color w:val="auto"/>
          <w:sz w:val="24"/>
        </w:rPr>
      </w:pPr>
      <w:r w:rsidRPr="00EF3170">
        <w:rPr>
          <w:rFonts w:ascii="Calibri" w:hAnsi="Calibri"/>
          <w:color w:val="auto"/>
          <w:sz w:val="24"/>
        </w:rPr>
        <w:t xml:space="preserve">What are </w:t>
      </w:r>
      <w:r w:rsidRPr="006B7F21">
        <w:rPr>
          <w:rFonts w:ascii="Calibri" w:hAnsi="Calibri"/>
          <w:i/>
          <w:color w:val="auto"/>
          <w:sz w:val="24"/>
        </w:rPr>
        <w:t>MIE</w:t>
      </w:r>
      <w:r w:rsidRPr="00EF3170">
        <w:rPr>
          <w:rFonts w:ascii="Calibri" w:hAnsi="Calibri"/>
          <w:color w:val="auto"/>
          <w:sz w:val="24"/>
        </w:rPr>
        <w:t xml:space="preserve">? Where were they found and where do they come from? </w:t>
      </w:r>
    </w:p>
    <w:p w14:paraId="1600766D" w14:textId="77777777" w:rsidR="00D76E94" w:rsidRPr="00EF3170" w:rsidRDefault="00D76E94" w:rsidP="004951A5">
      <w:pPr>
        <w:pStyle w:val="ListParagraph"/>
        <w:numPr>
          <w:ilvl w:val="0"/>
          <w:numId w:val="12"/>
        </w:numPr>
        <w:rPr>
          <w:rFonts w:ascii="Calibri" w:hAnsi="Calibri"/>
          <w:color w:val="auto"/>
          <w:sz w:val="24"/>
        </w:rPr>
      </w:pPr>
      <w:r w:rsidRPr="00EF3170">
        <w:rPr>
          <w:rFonts w:ascii="Calibri" w:hAnsi="Calibri"/>
          <w:color w:val="auto"/>
          <w:sz w:val="24"/>
        </w:rPr>
        <w:t xml:space="preserve">What is striking about Aminata? </w:t>
      </w:r>
    </w:p>
    <w:p w14:paraId="2ACBE25B" w14:textId="77777777" w:rsidR="00D76E94" w:rsidRPr="00EF3170" w:rsidRDefault="00D76E94" w:rsidP="00D76E94">
      <w:pPr>
        <w:rPr>
          <w:rFonts w:ascii="Calibri" w:hAnsi="Calibri"/>
          <w:color w:val="auto"/>
          <w:sz w:val="24"/>
        </w:rPr>
      </w:pPr>
    </w:p>
    <w:p w14:paraId="6AB77DB8" w14:textId="77777777" w:rsidR="00D76E94" w:rsidRDefault="00D76E94" w:rsidP="00D76E94">
      <w:pPr>
        <w:rPr>
          <w:rFonts w:ascii="Calibri" w:hAnsi="Calibri"/>
          <w:sz w:val="24"/>
        </w:rPr>
      </w:pPr>
    </w:p>
    <w:p w14:paraId="1C5EF2AF" w14:textId="77777777" w:rsidR="00D76E94" w:rsidRDefault="00D76E94" w:rsidP="00D76E94">
      <w:pPr>
        <w:rPr>
          <w:rFonts w:ascii="Calibri" w:hAnsi="Calibri"/>
          <w:sz w:val="24"/>
        </w:rPr>
      </w:pPr>
    </w:p>
    <w:p w14:paraId="68A3B03F" w14:textId="77777777" w:rsidR="00D76E94" w:rsidRPr="00D76E94" w:rsidRDefault="00D76E94" w:rsidP="00D76E94">
      <w:pPr>
        <w:pStyle w:val="Heading1"/>
        <w:shd w:val="clear" w:color="auto" w:fill="FFFFFF"/>
        <w:spacing w:before="150" w:after="0"/>
        <w:rPr>
          <w:rFonts w:ascii="Avenir Black" w:eastAsia="Times New Roman" w:hAnsi="Avenir Black" w:cs="Times New Roman"/>
          <w:bCs w:val="0"/>
          <w:color w:val="474747"/>
          <w:sz w:val="38"/>
          <w:szCs w:val="38"/>
        </w:rPr>
      </w:pPr>
      <w:r w:rsidRPr="00D76E94">
        <w:rPr>
          <w:rFonts w:ascii="Avenir Black" w:eastAsia="Times New Roman" w:hAnsi="Avenir Black" w:cs="Times New Roman"/>
          <w:b/>
          <w:bCs w:val="0"/>
          <w:color w:val="474747"/>
          <w:sz w:val="38"/>
          <w:szCs w:val="38"/>
        </w:rPr>
        <w:lastRenderedPageBreak/>
        <w:t>Les cochons de Fleury Michon gazés au CO2: à quand un vrai changement dans les abattoirs ?</w:t>
      </w:r>
    </w:p>
    <w:p w14:paraId="6AAD400B" w14:textId="77777777" w:rsidR="00D76E94" w:rsidRDefault="00D76E94" w:rsidP="00D76E94">
      <w:pPr>
        <w:rPr>
          <w:rFonts w:ascii="Calibri" w:hAnsi="Calibri"/>
          <w:sz w:val="24"/>
        </w:rPr>
      </w:pPr>
    </w:p>
    <w:p w14:paraId="137EDA10" w14:textId="35CDE2F8" w:rsidR="00D76E94" w:rsidRPr="00D76E94" w:rsidRDefault="00D76E94" w:rsidP="00D76E94">
      <w:pPr>
        <w:rPr>
          <w:rFonts w:ascii="Calibri" w:hAnsi="Calibri"/>
          <w:sz w:val="24"/>
          <w:u w:val="single"/>
        </w:rPr>
      </w:pPr>
      <w:r w:rsidRPr="00D76E94">
        <w:rPr>
          <w:rFonts w:ascii="Calibri" w:hAnsi="Calibri"/>
          <w:sz w:val="24"/>
          <w:u w:val="single"/>
        </w:rPr>
        <w:t>Source:</w:t>
      </w:r>
      <w:r w:rsidR="006B7F21">
        <w:rPr>
          <w:rFonts w:ascii="Calibri" w:hAnsi="Calibri"/>
          <w:sz w:val="24"/>
          <w:u w:val="single"/>
        </w:rPr>
        <w:t xml:space="preserve"> </w:t>
      </w:r>
      <w:r w:rsidRPr="00D76E94">
        <w:rPr>
          <w:rFonts w:ascii="Calibri" w:hAnsi="Calibri"/>
          <w:sz w:val="24"/>
          <w:u w:val="single"/>
        </w:rPr>
        <w:t>tempsreel.fr</w:t>
      </w:r>
    </w:p>
    <w:p w14:paraId="04805927" w14:textId="77777777" w:rsidR="00D76E94" w:rsidRPr="00D76E94" w:rsidRDefault="00D76E94" w:rsidP="00D76E94">
      <w:pPr>
        <w:rPr>
          <w:rFonts w:ascii="Calibri" w:hAnsi="Calibri"/>
          <w:sz w:val="24"/>
          <w:u w:val="single"/>
        </w:rPr>
      </w:pPr>
      <w:r w:rsidRPr="00D76E94">
        <w:rPr>
          <w:rFonts w:ascii="Calibri" w:hAnsi="Calibri"/>
          <w:sz w:val="24"/>
          <w:u w:val="single"/>
        </w:rPr>
        <w:t>Date: 21 mai 2016</w:t>
      </w:r>
    </w:p>
    <w:p w14:paraId="4AE8EFA1" w14:textId="77777777" w:rsidR="00D76E94" w:rsidRDefault="00D76E94" w:rsidP="00D76E94">
      <w:pPr>
        <w:rPr>
          <w:rFonts w:ascii="Calibri" w:hAnsi="Calibri"/>
          <w:sz w:val="24"/>
        </w:rPr>
      </w:pPr>
    </w:p>
    <w:p w14:paraId="653DD1BF" w14:textId="77777777" w:rsidR="00D76E94" w:rsidRDefault="00D76E94" w:rsidP="00D76E94">
      <w:pPr>
        <w:rPr>
          <w:rFonts w:ascii="Calibri" w:hAnsi="Calibri"/>
          <w:sz w:val="24"/>
        </w:rPr>
      </w:pPr>
      <w:r>
        <w:rPr>
          <w:rFonts w:ascii="Calibri" w:hAnsi="Calibri"/>
          <w:noProof/>
          <w:sz w:val="24"/>
        </w:rPr>
        <w:drawing>
          <wp:inline distT="0" distB="0" distL="0" distR="0" wp14:anchorId="47ADDA6D" wp14:editId="73A15BE4">
            <wp:extent cx="5708073" cy="3482038"/>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1.29.50.png"/>
                    <pic:cNvPicPr/>
                  </pic:nvPicPr>
                  <pic:blipFill>
                    <a:blip r:embed="rId15">
                      <a:extLst>
                        <a:ext uri="{28A0092B-C50C-407E-A947-70E740481C1C}">
                          <a14:useLocalDpi xmlns:a14="http://schemas.microsoft.com/office/drawing/2010/main" val="0"/>
                        </a:ext>
                      </a:extLst>
                    </a:blip>
                    <a:stretch>
                      <a:fillRect/>
                    </a:stretch>
                  </pic:blipFill>
                  <pic:spPr>
                    <a:xfrm>
                      <a:off x="0" y="0"/>
                      <a:ext cx="5708073" cy="3482038"/>
                    </a:xfrm>
                    <a:prstGeom prst="rect">
                      <a:avLst/>
                    </a:prstGeom>
                  </pic:spPr>
                </pic:pic>
              </a:graphicData>
            </a:graphic>
          </wp:inline>
        </w:drawing>
      </w:r>
    </w:p>
    <w:p w14:paraId="0FA4798F" w14:textId="77777777" w:rsidR="00D76E94" w:rsidRDefault="00D76E94" w:rsidP="00D76E94">
      <w:pPr>
        <w:rPr>
          <w:rFonts w:ascii="Calibri" w:hAnsi="Calibri"/>
          <w:sz w:val="24"/>
        </w:rPr>
      </w:pPr>
    </w:p>
    <w:p w14:paraId="33D82F61" w14:textId="77777777" w:rsidR="00D76E94" w:rsidRPr="00D76E94" w:rsidRDefault="00B41AC7" w:rsidP="00D76E94">
      <w:pPr>
        <w:shd w:val="clear" w:color="auto" w:fill="FFFFFF"/>
        <w:spacing w:line="294" w:lineRule="atLeast"/>
        <w:rPr>
          <w:rFonts w:ascii="Calibri" w:hAnsi="Calibri" w:cs="Arial"/>
          <w:color w:val="000000"/>
          <w:sz w:val="24"/>
          <w:szCs w:val="24"/>
        </w:rPr>
      </w:pPr>
      <w:r>
        <w:fldChar w:fldCharType="begin"/>
      </w:r>
      <w:r>
        <w:instrText xml:space="preserve"> HYPERLINK "http://tempsreel.nouvelobs.com/planete/20160222.OBS5099/video-nouvelles-images-insoutenables-de-cruaute-dans-un-abattoir-du-gard.html" \t "_blank" </w:instrText>
      </w:r>
      <w:r>
        <w:fldChar w:fldCharType="separate"/>
      </w:r>
      <w:r w:rsidR="00D76E94" w:rsidRPr="00D76E94">
        <w:rPr>
          <w:rFonts w:ascii="Calibri" w:hAnsi="Calibri" w:cs="Arial"/>
          <w:color w:val="33557C"/>
          <w:sz w:val="24"/>
          <w:szCs w:val="24"/>
        </w:rPr>
        <w:t>Les vidéos tournées dans les abattoirs</w:t>
      </w:r>
      <w:r>
        <w:rPr>
          <w:rFonts w:ascii="Calibri" w:hAnsi="Calibri" w:cs="Arial"/>
          <w:color w:val="33557C"/>
          <w:sz w:val="24"/>
          <w:szCs w:val="24"/>
        </w:rPr>
        <w:fldChar w:fldCharType="end"/>
      </w:r>
      <w:r w:rsidR="00D76E94" w:rsidRPr="00D76E94">
        <w:rPr>
          <w:rFonts w:ascii="Calibri" w:hAnsi="Calibri" w:cs="Arial"/>
          <w:color w:val="000000"/>
          <w:sz w:val="24"/>
          <w:szCs w:val="24"/>
        </w:rPr>
        <w:t> du Vigan, d’Alès, et de Mauléon diffusées par L214 ont révélé l’horreur de ces dispositifs. Au-delà de la mise à mort elle-même, les consommateurs avertis ont appris que l’étourdissement pratiqué dans le cadre d’un abattage "classique" (par opposition à l’abattage rituel) est loin d’être indolore.</w:t>
      </w:r>
    </w:p>
    <w:p w14:paraId="079E5A35"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60F75F0C"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Le but de l’étourdissement est de faire perdre conscience à l’animal afin de réduire ses souffrances. Mais il faut que son cœur continue à battre pour faire circuler le sang et l’évacuer pendant la saignée. C’est cette dernière qui provoque donc la plupart du temps la mort de l’animal.</w:t>
      </w:r>
    </w:p>
    <w:p w14:paraId="0D062741"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401C9E90"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Certains cochons sont étourdis par électrocution avec une pince qui leur enserre le crâne. D’autres sont gazés. Lorsque le gaz utilisé est le CO2, la souffrance des cochons est évidente. L’Institut national de la recherche agronomique (</w:t>
      </w:r>
      <w:r w:rsidR="00B41AC7">
        <w:fldChar w:fldCharType="begin"/>
      </w:r>
      <w:r w:rsidR="00B41AC7">
        <w:instrText xml:space="preserve"> HYPERLINK "http://inra.dam.front.pad.brainsonic.com/ressources/afile/234214-f8701-resource-expertise-douleurs-animales-chapitre-4.html" \t "_blank" </w:instrText>
      </w:r>
      <w:r w:rsidR="00B41AC7">
        <w:fldChar w:fldCharType="separate"/>
      </w:r>
      <w:r w:rsidRPr="00D76E94">
        <w:rPr>
          <w:rFonts w:ascii="Calibri" w:hAnsi="Calibri" w:cs="Arial"/>
          <w:color w:val="33557C"/>
          <w:sz w:val="24"/>
          <w:szCs w:val="24"/>
        </w:rPr>
        <w:t>Inra</w:t>
      </w:r>
      <w:r w:rsidR="00B41AC7">
        <w:rPr>
          <w:rFonts w:ascii="Calibri" w:hAnsi="Calibri" w:cs="Arial"/>
          <w:color w:val="33557C"/>
          <w:sz w:val="24"/>
          <w:szCs w:val="24"/>
        </w:rPr>
        <w:fldChar w:fldCharType="end"/>
      </w:r>
      <w:r w:rsidRPr="00D76E94">
        <w:rPr>
          <w:rFonts w:ascii="Calibri" w:hAnsi="Calibri" w:cs="Arial"/>
          <w:color w:val="000000"/>
          <w:sz w:val="24"/>
          <w:szCs w:val="24"/>
        </w:rPr>
        <w:t>), l'agence européenne de sécurité des aliments (</w:t>
      </w:r>
      <w:r w:rsidR="00B41AC7">
        <w:fldChar w:fldCharType="begin"/>
      </w:r>
      <w:r w:rsidR="00B41AC7">
        <w:instrText xml:space="preserve"> HYPERLINK "http://www.efsa.europa.eu/sites/default/files/scientific_output/files/main_documents/45.pdf" \t "_blank" </w:instrText>
      </w:r>
      <w:r w:rsidR="00B41AC7">
        <w:fldChar w:fldCharType="separate"/>
      </w:r>
      <w:r w:rsidRPr="00D76E94">
        <w:rPr>
          <w:rFonts w:ascii="Calibri" w:hAnsi="Calibri" w:cs="Arial"/>
          <w:color w:val="33557C"/>
          <w:sz w:val="24"/>
          <w:szCs w:val="24"/>
        </w:rPr>
        <w:t>EFSA</w:t>
      </w:r>
      <w:r w:rsidR="00B41AC7">
        <w:rPr>
          <w:rFonts w:ascii="Calibri" w:hAnsi="Calibri" w:cs="Arial"/>
          <w:color w:val="33557C"/>
          <w:sz w:val="24"/>
          <w:szCs w:val="24"/>
        </w:rPr>
        <w:fldChar w:fldCharType="end"/>
      </w:r>
      <w:r w:rsidRPr="00D76E94">
        <w:rPr>
          <w:rFonts w:ascii="Calibri" w:hAnsi="Calibri" w:cs="Arial"/>
          <w:color w:val="000000"/>
          <w:sz w:val="24"/>
          <w:szCs w:val="24"/>
        </w:rPr>
        <w:t>) et la Commission européenne elle-même ont tous relevé le caractère aversif de ce gaz et la douleur aiguë qu’il provoque.</w:t>
      </w:r>
    </w:p>
    <w:p w14:paraId="24FBCBC3" w14:textId="77777777" w:rsidR="00D76E94" w:rsidRPr="00D76E94" w:rsidRDefault="00D76E94" w:rsidP="00D76E94">
      <w:pPr>
        <w:rPr>
          <w:rFonts w:ascii="Calibri" w:hAnsi="Calibri"/>
          <w:sz w:val="24"/>
          <w:szCs w:val="24"/>
        </w:rPr>
      </w:pPr>
    </w:p>
    <w:p w14:paraId="6AC4BC52"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lastRenderedPageBreak/>
        <w:t> </w:t>
      </w:r>
    </w:p>
    <w:p w14:paraId="187996BE"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En ce qui concerne la façon dont les cochons sont étourdis avant d’être égorgés, la réponse du service consommateur de Fleury Michon est claire.</w:t>
      </w:r>
      <w:r w:rsidR="00A67AC1">
        <w:rPr>
          <w:rFonts w:ascii="Calibri" w:hAnsi="Calibri" w:cs="Arial"/>
          <w:color w:val="000000"/>
          <w:sz w:val="24"/>
          <w:szCs w:val="24"/>
        </w:rPr>
        <w:t xml:space="preserve"> </w:t>
      </w:r>
      <w:r w:rsidRPr="00D76E94">
        <w:rPr>
          <w:rFonts w:ascii="Calibri" w:hAnsi="Calibri" w:cs="Arial"/>
          <w:color w:val="000000"/>
          <w:sz w:val="24"/>
          <w:szCs w:val="24"/>
        </w:rPr>
        <w:t>Lorsqu’ils sont gazés, les cochons le sont au CO2.</w:t>
      </w:r>
    </w:p>
    <w:p w14:paraId="0B98C1BB"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7E4CDA14"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b/>
          <w:bCs/>
          <w:color w:val="000000"/>
          <w:sz w:val="24"/>
          <w:szCs w:val="24"/>
        </w:rPr>
        <w:t>Quid des mutilations des dents et des queues ? </w:t>
      </w:r>
    </w:p>
    <w:p w14:paraId="6557257A"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5B45AF08"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La marque se déclare ouverte à toute proposition. Une occasion saisie par la Fondation Brigitte Bardot pour lui demander de commencer par ne plus se fournir auprès d’éleveurs qui </w:t>
      </w:r>
      <w:r w:rsidR="00B41AC7">
        <w:fldChar w:fldCharType="begin"/>
      </w:r>
      <w:r w:rsidR="00B41AC7">
        <w:instrText xml:space="preserve"> HYPERLINK "http://www.l214.com/cochons/porcelets" \t </w:instrText>
      </w:r>
      <w:r w:rsidR="00B41AC7">
        <w:instrText xml:space="preserve">"_blank" </w:instrText>
      </w:r>
      <w:r w:rsidR="00B41AC7">
        <w:fldChar w:fldCharType="separate"/>
      </w:r>
      <w:r w:rsidRPr="00D76E94">
        <w:rPr>
          <w:rFonts w:ascii="Calibri" w:hAnsi="Calibri" w:cs="Arial"/>
          <w:color w:val="33557C"/>
          <w:sz w:val="24"/>
          <w:szCs w:val="24"/>
          <w:u w:val="single"/>
        </w:rPr>
        <w:t>mutilent les porcelets sans anesthésie.</w:t>
      </w:r>
      <w:r w:rsidR="00B41AC7">
        <w:rPr>
          <w:rFonts w:ascii="Calibri" w:hAnsi="Calibri" w:cs="Arial"/>
          <w:color w:val="33557C"/>
          <w:sz w:val="24"/>
          <w:szCs w:val="24"/>
          <w:u w:val="single"/>
        </w:rPr>
        <w:fldChar w:fldCharType="end"/>
      </w:r>
      <w:r w:rsidRPr="00D76E94">
        <w:rPr>
          <w:rFonts w:ascii="Calibri" w:hAnsi="Calibri" w:cs="Arial"/>
          <w:color w:val="000000"/>
          <w:sz w:val="24"/>
          <w:szCs w:val="24"/>
        </w:rPr>
        <w:t> </w:t>
      </w:r>
    </w:p>
    <w:p w14:paraId="1B58AD76"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34033C65"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En effet, dans la plupart des élevages porcins de France, des porcelets de moins d’une semaine, destinés à Fleury Michon ou à d’autres acteurs de l’agro-alimentaire, subissent </w:t>
      </w:r>
      <w:r w:rsidR="00B41AC7">
        <w:fldChar w:fldCharType="begin"/>
      </w:r>
      <w:r w:rsidR="00B41AC7">
        <w:instrText xml:space="preserve"> HYPERLINK "http://www.lefigaro.fr/conjoncture/2014/06/07/20002-20140607ARTFIG00036-la-petition-qui-embarrasse-la-filiere-porcine-francaise.php" \t "_blank" </w:instrText>
      </w:r>
      <w:r w:rsidR="00B41AC7">
        <w:fldChar w:fldCharType="separate"/>
      </w:r>
      <w:r w:rsidRPr="00D76E94">
        <w:rPr>
          <w:rFonts w:ascii="Calibri" w:hAnsi="Calibri" w:cs="Arial"/>
          <w:color w:val="33557C"/>
          <w:sz w:val="24"/>
          <w:szCs w:val="24"/>
          <w:u w:val="single"/>
        </w:rPr>
        <w:t>la coupe ou le meulage des dents, la coupe de leur queue</w:t>
      </w:r>
      <w:r w:rsidR="00B41AC7">
        <w:rPr>
          <w:rFonts w:ascii="Calibri" w:hAnsi="Calibri" w:cs="Arial"/>
          <w:color w:val="33557C"/>
          <w:sz w:val="24"/>
          <w:szCs w:val="24"/>
          <w:u w:val="single"/>
        </w:rPr>
        <w:fldChar w:fldCharType="end"/>
      </w:r>
      <w:r w:rsidRPr="00D76E94">
        <w:rPr>
          <w:rFonts w:ascii="Calibri" w:hAnsi="Calibri" w:cs="Arial"/>
          <w:color w:val="000000"/>
          <w:sz w:val="24"/>
          <w:szCs w:val="24"/>
        </w:rPr>
        <w:t>, la castration pour les mâles. Ces opérations qui s’effectuent sans prise en charge de la douleur sont quasi systématiques (</w:t>
      </w:r>
      <w:r w:rsidR="00B41AC7">
        <w:fldChar w:fldCharType="begin"/>
      </w:r>
      <w:r w:rsidR="00B41AC7">
        <w:instrText xml:space="preserve"> HYPERLINK "http://www.sciencesetavenir.fr/animaux/20150129.OBS1144/vers-la-fin-de-la-castration-a-vif-du-cochon.html" \t "_blank" </w:instrText>
      </w:r>
      <w:r w:rsidR="00B41AC7">
        <w:fldChar w:fldCharType="separate"/>
      </w:r>
      <w:r w:rsidRPr="00D76E94">
        <w:rPr>
          <w:rFonts w:ascii="Calibri" w:hAnsi="Calibri" w:cs="Arial"/>
          <w:color w:val="33557C"/>
          <w:sz w:val="24"/>
          <w:szCs w:val="24"/>
          <w:u w:val="single"/>
        </w:rPr>
        <w:t>88 % des éleveurs français pratiquent ainsi la castration</w:t>
      </w:r>
      <w:r w:rsidR="00B41AC7">
        <w:rPr>
          <w:rFonts w:ascii="Calibri" w:hAnsi="Calibri" w:cs="Arial"/>
          <w:color w:val="33557C"/>
          <w:sz w:val="24"/>
          <w:szCs w:val="24"/>
          <w:u w:val="single"/>
        </w:rPr>
        <w:fldChar w:fldCharType="end"/>
      </w:r>
      <w:r w:rsidRPr="00D76E94">
        <w:rPr>
          <w:rFonts w:ascii="Calibri" w:hAnsi="Calibri" w:cs="Arial"/>
          <w:color w:val="000000"/>
          <w:sz w:val="24"/>
          <w:szCs w:val="24"/>
        </w:rPr>
        <w:t>).</w:t>
      </w:r>
    </w:p>
    <w:p w14:paraId="7B30AED4"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15AFE771"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Tant que ces pratiques sont légales, se fournir exclusivement chez des éleveurs qui n’utilisent pas ces procédés paraît difficile pour un grand groupe. Fleury Michon assure néanmoins, sans en donner la preuve, que les castrations sont déjà pratiquées sous anesthésie, mais ne répond pas sur les mutilations des dents et des queues.</w:t>
      </w:r>
    </w:p>
    <w:p w14:paraId="184E873C"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17A6D095"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b/>
          <w:bCs/>
          <w:color w:val="000000"/>
          <w:sz w:val="24"/>
          <w:szCs w:val="24"/>
        </w:rPr>
        <w:t>Le végétarisme et le végétalisme, seules solutions </w:t>
      </w:r>
    </w:p>
    <w:p w14:paraId="759C980D"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13822635"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Alors la volonté de Fleury Michon est-elle réelle et surtout, permettra-t-elle de vraies améliorations en élevage et dans les abattoirs ?</w:t>
      </w:r>
    </w:p>
    <w:p w14:paraId="03007FEC"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45382AD8"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Il est permis d’en douter. Comme le dit </w:t>
      </w:r>
      <w:r w:rsidR="00B41AC7">
        <w:fldChar w:fldCharType="begin"/>
      </w:r>
      <w:r w:rsidR="00B41AC7">
        <w:instrText xml:space="preserve"> HYPERLINK "http://www.liberation.fr/futurs/2016/05/16/souffrance-animale-l-objectif-n-est-pas-d-eviter-de-la-douleur-a-l-animal-mais-de-securiser-le-trava_1453032</w:instrText>
      </w:r>
      <w:r w:rsidR="00B41AC7">
        <w:instrText xml:space="preserve">" \t "_blank" </w:instrText>
      </w:r>
      <w:r w:rsidR="00B41AC7">
        <w:fldChar w:fldCharType="separate"/>
      </w:r>
      <w:r w:rsidRPr="00D76E94">
        <w:rPr>
          <w:rFonts w:ascii="Calibri" w:hAnsi="Calibri" w:cs="Arial"/>
          <w:color w:val="33557C"/>
          <w:sz w:val="24"/>
          <w:szCs w:val="24"/>
          <w:u w:val="single"/>
        </w:rPr>
        <w:t>l’inspecteur vétérinaire des abattoirs interrogé par "Libération"</w:t>
      </w:r>
      <w:r w:rsidR="00B41AC7">
        <w:rPr>
          <w:rFonts w:ascii="Calibri" w:hAnsi="Calibri" w:cs="Arial"/>
          <w:color w:val="33557C"/>
          <w:sz w:val="24"/>
          <w:szCs w:val="24"/>
          <w:u w:val="single"/>
        </w:rPr>
        <w:fldChar w:fldCharType="end"/>
      </w:r>
      <w:r w:rsidRPr="00D76E94">
        <w:rPr>
          <w:rFonts w:ascii="Calibri" w:hAnsi="Calibri" w:cs="Arial"/>
          <w:color w:val="000000"/>
          <w:sz w:val="24"/>
          <w:szCs w:val="24"/>
        </w:rPr>
        <w:t>, aujourd’hui en France on ne sait de toute façon pas tuer les animaux sans les faire souffrir. </w:t>
      </w:r>
    </w:p>
    <w:p w14:paraId="16D07D76"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 </w:t>
      </w:r>
    </w:p>
    <w:p w14:paraId="5769CBF1" w14:textId="77777777" w:rsidR="00D76E94" w:rsidRPr="00D76E94" w:rsidRDefault="00D76E94" w:rsidP="00D76E94">
      <w:pPr>
        <w:shd w:val="clear" w:color="auto" w:fill="FFFFFF"/>
        <w:spacing w:line="294" w:lineRule="atLeast"/>
        <w:rPr>
          <w:rFonts w:ascii="Calibri" w:hAnsi="Calibri" w:cs="Arial"/>
          <w:color w:val="000000"/>
          <w:sz w:val="24"/>
          <w:szCs w:val="24"/>
        </w:rPr>
      </w:pPr>
      <w:r w:rsidRPr="00D76E94">
        <w:rPr>
          <w:rFonts w:ascii="Calibri" w:hAnsi="Calibri" w:cs="Arial"/>
          <w:color w:val="000000"/>
          <w:sz w:val="24"/>
          <w:szCs w:val="24"/>
        </w:rPr>
        <w:t>Finalement, pour ceux qui se soucient du sort des animaux, </w:t>
      </w:r>
      <w:r w:rsidR="00B41AC7">
        <w:fldChar w:fldCharType="begin"/>
      </w:r>
      <w:r w:rsidR="00B41AC7">
        <w:instrText xml:space="preserve"> HYPERLINK "http</w:instrText>
      </w:r>
      <w:r w:rsidR="00B41AC7">
        <w:instrText xml:space="preserve">://leplus.nouvelobs.com/contribution/1487407-cruaute-dans-un-abattoir-bio-non-on-ne-peut-pas-manger-de-viande-et-aimer-les-animaux.html" \t "_blank" </w:instrText>
      </w:r>
      <w:r w:rsidR="00B41AC7">
        <w:fldChar w:fldCharType="separate"/>
      </w:r>
      <w:r w:rsidRPr="00D76E94">
        <w:rPr>
          <w:rFonts w:ascii="Calibri" w:hAnsi="Calibri" w:cs="Arial"/>
          <w:color w:val="33557C"/>
          <w:sz w:val="24"/>
          <w:szCs w:val="24"/>
          <w:u w:val="single"/>
        </w:rPr>
        <w:t>le végétarisme et en particulier le végétalisme apparaissent encore comme les seules vraies solutions</w:t>
      </w:r>
      <w:r w:rsidR="00B41AC7">
        <w:rPr>
          <w:rFonts w:ascii="Calibri" w:hAnsi="Calibri" w:cs="Arial"/>
          <w:color w:val="33557C"/>
          <w:sz w:val="24"/>
          <w:szCs w:val="24"/>
          <w:u w:val="single"/>
        </w:rPr>
        <w:fldChar w:fldCharType="end"/>
      </w:r>
      <w:r w:rsidRPr="00D76E94">
        <w:rPr>
          <w:rFonts w:ascii="Calibri" w:hAnsi="Calibri" w:cs="Arial"/>
          <w:color w:val="000000"/>
          <w:sz w:val="24"/>
          <w:szCs w:val="24"/>
        </w:rPr>
        <w:t>. Fleury Michon étudie d’ailleurs des alternatives végétales à ses produits.</w:t>
      </w:r>
    </w:p>
    <w:p w14:paraId="10C1BF9C" w14:textId="77777777" w:rsidR="00D76E94" w:rsidRDefault="00D76E94" w:rsidP="00D76E94">
      <w:pPr>
        <w:rPr>
          <w:rFonts w:ascii="Calibri" w:hAnsi="Calibri"/>
          <w:sz w:val="24"/>
        </w:rPr>
      </w:pPr>
    </w:p>
    <w:p w14:paraId="73E07C17" w14:textId="77777777" w:rsidR="00D76E94" w:rsidRDefault="00D76E94" w:rsidP="00D76E94">
      <w:pPr>
        <w:rPr>
          <w:rFonts w:ascii="Calibri" w:hAnsi="Calibri"/>
          <w:sz w:val="24"/>
        </w:rPr>
      </w:pPr>
    </w:p>
    <w:p w14:paraId="060575F2" w14:textId="77777777" w:rsidR="00D76E94" w:rsidRDefault="00D76E94" w:rsidP="00D76E94">
      <w:pPr>
        <w:rPr>
          <w:rFonts w:ascii="Calibri" w:hAnsi="Calibri"/>
          <w:sz w:val="24"/>
          <w:u w:val="single"/>
        </w:rPr>
      </w:pPr>
      <w:r w:rsidRPr="00EF3170">
        <w:rPr>
          <w:rFonts w:ascii="Calibri" w:hAnsi="Calibri"/>
          <w:color w:val="auto"/>
          <w:sz w:val="24"/>
          <w:u w:val="single"/>
        </w:rPr>
        <w:t>Lisez et sélectionnez la bonne proposition pour chaque fin de phrase.</w:t>
      </w:r>
      <w:r w:rsidRPr="00D76E94">
        <w:rPr>
          <w:rFonts w:ascii="Calibri" w:hAnsi="Calibri"/>
          <w:sz w:val="24"/>
          <w:u w:val="single"/>
        </w:rPr>
        <w:t xml:space="preserve"> </w:t>
      </w:r>
    </w:p>
    <w:p w14:paraId="1A8A747F" w14:textId="77777777" w:rsidR="00D76E94" w:rsidRDefault="00D76E94" w:rsidP="00D76E94">
      <w:pPr>
        <w:rPr>
          <w:rFonts w:ascii="Calibri" w:hAnsi="Calibri"/>
          <w:sz w:val="24"/>
          <w:u w:val="single"/>
        </w:rPr>
      </w:pPr>
    </w:p>
    <w:p w14:paraId="4CA3ECB9" w14:textId="29D26F66" w:rsidR="00D76E94" w:rsidRPr="006B7F21" w:rsidRDefault="006B7F21" w:rsidP="00A67AC1">
      <w:pPr>
        <w:pStyle w:val="ListParagraph"/>
        <w:numPr>
          <w:ilvl w:val="0"/>
          <w:numId w:val="13"/>
        </w:numPr>
        <w:rPr>
          <w:rFonts w:ascii="Calibri" w:hAnsi="Calibri"/>
          <w:color w:val="auto"/>
          <w:sz w:val="24"/>
        </w:rPr>
      </w:pPr>
      <w:r w:rsidRPr="006B7F21">
        <w:rPr>
          <w:rFonts w:ascii="Calibri" w:hAnsi="Calibri"/>
          <w:color w:val="auto"/>
          <w:sz w:val="24"/>
        </w:rPr>
        <w:t>Les vidé</w:t>
      </w:r>
      <w:r w:rsidR="00A67AC1" w:rsidRPr="006B7F21">
        <w:rPr>
          <w:rFonts w:ascii="Calibri" w:hAnsi="Calibri"/>
          <w:color w:val="auto"/>
          <w:sz w:val="24"/>
        </w:rPr>
        <w:t>os ont r</w:t>
      </w:r>
      <w:r w:rsidRPr="006B7F21">
        <w:rPr>
          <w:rFonts w:ascii="Calibri" w:hAnsi="Calibri"/>
          <w:color w:val="auto"/>
          <w:sz w:val="24"/>
        </w:rPr>
        <w:t>é</w:t>
      </w:r>
      <w:r w:rsidR="00A67AC1" w:rsidRPr="006B7F21">
        <w:rPr>
          <w:rFonts w:ascii="Calibri" w:hAnsi="Calibri"/>
          <w:color w:val="auto"/>
          <w:sz w:val="24"/>
        </w:rPr>
        <w:t>v</w:t>
      </w:r>
      <w:r w:rsidRPr="006B7F21">
        <w:rPr>
          <w:rFonts w:ascii="Calibri" w:hAnsi="Calibri"/>
          <w:color w:val="auto"/>
          <w:sz w:val="24"/>
        </w:rPr>
        <w:t>é</w:t>
      </w:r>
      <w:r w:rsidR="00A67AC1" w:rsidRPr="006B7F21">
        <w:rPr>
          <w:rFonts w:ascii="Calibri" w:hAnsi="Calibri"/>
          <w:color w:val="auto"/>
          <w:sz w:val="24"/>
        </w:rPr>
        <w:t>l</w:t>
      </w:r>
      <w:r w:rsidRPr="006B7F21">
        <w:rPr>
          <w:rFonts w:ascii="Calibri" w:hAnsi="Calibri"/>
          <w:color w:val="auto"/>
          <w:sz w:val="24"/>
        </w:rPr>
        <w:t>é</w:t>
      </w:r>
      <w:r w:rsidR="00A67AC1" w:rsidRPr="006B7F21">
        <w:rPr>
          <w:rFonts w:ascii="Calibri" w:hAnsi="Calibri"/>
          <w:color w:val="auto"/>
          <w:sz w:val="24"/>
        </w:rPr>
        <w:t xml:space="preserve">: </w:t>
      </w:r>
    </w:p>
    <w:p w14:paraId="47BD6513" w14:textId="77777777" w:rsidR="00A67AC1" w:rsidRDefault="00A67AC1" w:rsidP="00A67AC1">
      <w:pPr>
        <w:pStyle w:val="ListParagraph"/>
        <w:numPr>
          <w:ilvl w:val="0"/>
          <w:numId w:val="14"/>
        </w:numPr>
        <w:rPr>
          <w:rFonts w:ascii="Calibri" w:hAnsi="Calibri"/>
          <w:color w:val="auto"/>
          <w:sz w:val="24"/>
        </w:rPr>
      </w:pPr>
      <w:r>
        <w:rPr>
          <w:rFonts w:ascii="Calibri" w:hAnsi="Calibri"/>
          <w:color w:val="auto"/>
          <w:sz w:val="24"/>
        </w:rPr>
        <w:t xml:space="preserve">des conditions inhumaines de fin de vie pour les animaux </w:t>
      </w:r>
    </w:p>
    <w:p w14:paraId="47DB6B02" w14:textId="77777777" w:rsidR="00A67AC1" w:rsidRDefault="00A67AC1" w:rsidP="00A67AC1">
      <w:pPr>
        <w:pStyle w:val="ListParagraph"/>
        <w:numPr>
          <w:ilvl w:val="0"/>
          <w:numId w:val="14"/>
        </w:numPr>
        <w:rPr>
          <w:rFonts w:ascii="Calibri" w:hAnsi="Calibri"/>
          <w:color w:val="auto"/>
          <w:sz w:val="24"/>
        </w:rPr>
      </w:pPr>
      <w:r>
        <w:rPr>
          <w:rFonts w:ascii="Calibri" w:hAnsi="Calibri"/>
          <w:color w:val="auto"/>
          <w:sz w:val="24"/>
        </w:rPr>
        <w:t>l’environnement dangereux dans lequel évolue les salaries</w:t>
      </w:r>
    </w:p>
    <w:p w14:paraId="47A51527" w14:textId="77777777" w:rsidR="00A67AC1" w:rsidRDefault="00A67AC1" w:rsidP="00A67AC1">
      <w:pPr>
        <w:pStyle w:val="ListParagraph"/>
        <w:numPr>
          <w:ilvl w:val="0"/>
          <w:numId w:val="14"/>
        </w:numPr>
        <w:rPr>
          <w:rFonts w:ascii="Calibri" w:hAnsi="Calibri"/>
          <w:color w:val="auto"/>
          <w:sz w:val="24"/>
        </w:rPr>
      </w:pPr>
      <w:r>
        <w:rPr>
          <w:rFonts w:ascii="Calibri" w:hAnsi="Calibri"/>
          <w:color w:val="auto"/>
          <w:sz w:val="24"/>
        </w:rPr>
        <w:t>le prix moral que nous devons payer pour chaque tranche de jambon</w:t>
      </w:r>
    </w:p>
    <w:p w14:paraId="23294273" w14:textId="77777777" w:rsidR="00A67AC1" w:rsidRDefault="00A67AC1" w:rsidP="00A67AC1">
      <w:pPr>
        <w:pStyle w:val="ListParagraph"/>
        <w:ind w:left="1080"/>
        <w:rPr>
          <w:rFonts w:ascii="Calibri" w:hAnsi="Calibri"/>
          <w:color w:val="auto"/>
          <w:sz w:val="24"/>
        </w:rPr>
      </w:pPr>
    </w:p>
    <w:p w14:paraId="00E701FC" w14:textId="77777777" w:rsidR="00A67AC1" w:rsidRDefault="00A67AC1" w:rsidP="00A67AC1">
      <w:pPr>
        <w:pStyle w:val="ListParagraph"/>
        <w:numPr>
          <w:ilvl w:val="0"/>
          <w:numId w:val="13"/>
        </w:numPr>
        <w:rPr>
          <w:rFonts w:ascii="Calibri" w:hAnsi="Calibri"/>
          <w:color w:val="auto"/>
          <w:sz w:val="24"/>
        </w:rPr>
      </w:pPr>
      <w:r>
        <w:rPr>
          <w:rFonts w:ascii="Calibri" w:hAnsi="Calibri"/>
          <w:color w:val="auto"/>
          <w:sz w:val="24"/>
        </w:rPr>
        <w:lastRenderedPageBreak/>
        <w:t>Le but de l’étourdissement est de:</w:t>
      </w:r>
    </w:p>
    <w:p w14:paraId="3943C99C" w14:textId="77777777" w:rsidR="00A67AC1" w:rsidRDefault="00A67AC1" w:rsidP="00A67AC1">
      <w:pPr>
        <w:pStyle w:val="ListParagraph"/>
        <w:numPr>
          <w:ilvl w:val="0"/>
          <w:numId w:val="15"/>
        </w:numPr>
        <w:rPr>
          <w:rFonts w:ascii="Calibri" w:hAnsi="Calibri"/>
          <w:color w:val="auto"/>
          <w:sz w:val="24"/>
        </w:rPr>
      </w:pPr>
      <w:r>
        <w:rPr>
          <w:rFonts w:ascii="Calibri" w:hAnsi="Calibri"/>
          <w:color w:val="auto"/>
          <w:sz w:val="24"/>
        </w:rPr>
        <w:t xml:space="preserve">tuer sans douleur l’animal </w:t>
      </w:r>
    </w:p>
    <w:p w14:paraId="789A2DD3" w14:textId="77777777" w:rsidR="00A67AC1" w:rsidRDefault="00A67AC1" w:rsidP="00A67AC1">
      <w:pPr>
        <w:pStyle w:val="ListParagraph"/>
        <w:numPr>
          <w:ilvl w:val="0"/>
          <w:numId w:val="15"/>
        </w:numPr>
        <w:rPr>
          <w:rFonts w:ascii="Calibri" w:hAnsi="Calibri"/>
          <w:color w:val="auto"/>
          <w:sz w:val="24"/>
        </w:rPr>
      </w:pPr>
      <w:r>
        <w:rPr>
          <w:rFonts w:ascii="Calibri" w:hAnsi="Calibri"/>
          <w:color w:val="auto"/>
          <w:sz w:val="24"/>
        </w:rPr>
        <w:t xml:space="preserve">de lui faire oublier sa douleur alors qu’il est encore en vie </w:t>
      </w:r>
    </w:p>
    <w:p w14:paraId="4DDD003F" w14:textId="77777777" w:rsidR="00A67AC1" w:rsidRDefault="00A67AC1" w:rsidP="00A67AC1">
      <w:pPr>
        <w:pStyle w:val="ListParagraph"/>
        <w:numPr>
          <w:ilvl w:val="0"/>
          <w:numId w:val="15"/>
        </w:numPr>
        <w:rPr>
          <w:rFonts w:ascii="Calibri" w:hAnsi="Calibri"/>
          <w:color w:val="auto"/>
          <w:sz w:val="24"/>
        </w:rPr>
      </w:pPr>
      <w:r>
        <w:rPr>
          <w:rFonts w:ascii="Calibri" w:hAnsi="Calibri"/>
          <w:color w:val="auto"/>
          <w:sz w:val="24"/>
        </w:rPr>
        <w:t xml:space="preserve">saigner l’animal rapidement </w:t>
      </w:r>
    </w:p>
    <w:p w14:paraId="325F4FD2" w14:textId="77777777" w:rsidR="00A67AC1" w:rsidRDefault="00A67AC1" w:rsidP="00A67AC1">
      <w:pPr>
        <w:pStyle w:val="ListParagraph"/>
        <w:ind w:left="1080"/>
        <w:rPr>
          <w:rFonts w:ascii="Calibri" w:hAnsi="Calibri"/>
          <w:color w:val="auto"/>
          <w:sz w:val="24"/>
        </w:rPr>
      </w:pPr>
    </w:p>
    <w:p w14:paraId="0D860A74" w14:textId="77777777" w:rsidR="00A67AC1" w:rsidRPr="00A67AC1" w:rsidRDefault="00A67AC1" w:rsidP="00A67AC1">
      <w:pPr>
        <w:rPr>
          <w:rFonts w:ascii="Calibri" w:hAnsi="Calibri"/>
          <w:color w:val="auto"/>
          <w:sz w:val="24"/>
        </w:rPr>
      </w:pPr>
      <w:r>
        <w:rPr>
          <w:rFonts w:ascii="Calibri" w:hAnsi="Calibri"/>
          <w:color w:val="auto"/>
          <w:sz w:val="24"/>
        </w:rPr>
        <w:t xml:space="preserve">     </w:t>
      </w:r>
      <w:r w:rsidRPr="00A67AC1">
        <w:rPr>
          <w:rFonts w:ascii="Calibri" w:hAnsi="Calibri"/>
          <w:color w:val="auto"/>
          <w:sz w:val="24"/>
        </w:rPr>
        <w:t>3.</w:t>
      </w:r>
      <w:r>
        <w:rPr>
          <w:rFonts w:ascii="Calibri" w:hAnsi="Calibri"/>
          <w:color w:val="auto"/>
          <w:sz w:val="24"/>
        </w:rPr>
        <w:t xml:space="preserve">    </w:t>
      </w:r>
      <w:r w:rsidRPr="00A67AC1">
        <w:rPr>
          <w:rFonts w:ascii="Calibri" w:hAnsi="Calibri"/>
          <w:color w:val="auto"/>
          <w:sz w:val="24"/>
        </w:rPr>
        <w:t xml:space="preserve">Utiliser du CO2 provoque chez l’animal: </w:t>
      </w:r>
    </w:p>
    <w:p w14:paraId="6A4BAB7A" w14:textId="77777777" w:rsidR="00A67AC1" w:rsidRDefault="00A67AC1" w:rsidP="00A67AC1">
      <w:pPr>
        <w:pStyle w:val="ListParagraph"/>
        <w:ind w:left="1080"/>
        <w:rPr>
          <w:rFonts w:ascii="Calibri" w:hAnsi="Calibri"/>
          <w:color w:val="auto"/>
          <w:sz w:val="24"/>
        </w:rPr>
      </w:pPr>
      <w:r>
        <w:rPr>
          <w:rFonts w:ascii="Calibri" w:hAnsi="Calibri"/>
          <w:color w:val="auto"/>
          <w:sz w:val="24"/>
        </w:rPr>
        <w:t xml:space="preserve">a. des sensations de bien-etre </w:t>
      </w:r>
    </w:p>
    <w:p w14:paraId="73FE4F05" w14:textId="77777777" w:rsidR="00A67AC1" w:rsidRDefault="00A67AC1" w:rsidP="00A67AC1">
      <w:pPr>
        <w:pStyle w:val="ListParagraph"/>
        <w:ind w:left="1080"/>
        <w:rPr>
          <w:rFonts w:ascii="Calibri" w:hAnsi="Calibri"/>
          <w:color w:val="auto"/>
          <w:sz w:val="24"/>
        </w:rPr>
      </w:pPr>
      <w:r>
        <w:rPr>
          <w:rFonts w:ascii="Calibri" w:hAnsi="Calibri"/>
          <w:color w:val="auto"/>
          <w:sz w:val="24"/>
        </w:rPr>
        <w:t xml:space="preserve">b. une souffrance terrible </w:t>
      </w:r>
    </w:p>
    <w:p w14:paraId="7E2A5BA3" w14:textId="77777777" w:rsidR="00A67AC1" w:rsidRDefault="00A67AC1" w:rsidP="00A67AC1">
      <w:pPr>
        <w:pStyle w:val="ListParagraph"/>
        <w:ind w:left="1080"/>
        <w:rPr>
          <w:rFonts w:ascii="Calibri" w:hAnsi="Calibri"/>
          <w:color w:val="auto"/>
          <w:sz w:val="24"/>
        </w:rPr>
      </w:pPr>
      <w:r>
        <w:rPr>
          <w:rFonts w:ascii="Calibri" w:hAnsi="Calibri"/>
          <w:color w:val="auto"/>
          <w:sz w:val="24"/>
        </w:rPr>
        <w:t xml:space="preserve">c.  un coma </w:t>
      </w:r>
    </w:p>
    <w:p w14:paraId="3A0A80EA" w14:textId="77777777" w:rsidR="00A67AC1" w:rsidRDefault="00A67AC1" w:rsidP="00A67AC1">
      <w:pPr>
        <w:rPr>
          <w:rFonts w:ascii="Calibri" w:hAnsi="Calibri"/>
          <w:color w:val="auto"/>
          <w:sz w:val="24"/>
        </w:rPr>
      </w:pPr>
    </w:p>
    <w:p w14:paraId="40005EDC" w14:textId="77777777" w:rsidR="00A67AC1" w:rsidRPr="00A67AC1" w:rsidRDefault="00A67AC1" w:rsidP="00234E65">
      <w:pPr>
        <w:pStyle w:val="ListParagraph"/>
        <w:numPr>
          <w:ilvl w:val="0"/>
          <w:numId w:val="18"/>
        </w:numPr>
        <w:rPr>
          <w:rFonts w:ascii="Calibri" w:hAnsi="Calibri"/>
          <w:color w:val="auto"/>
          <w:sz w:val="24"/>
        </w:rPr>
      </w:pPr>
      <w:r w:rsidRPr="00A67AC1">
        <w:rPr>
          <w:rFonts w:ascii="Calibri" w:hAnsi="Calibri"/>
          <w:color w:val="auto"/>
          <w:sz w:val="24"/>
        </w:rPr>
        <w:t xml:space="preserve">Après l’étourdissement, les cochons sont: </w:t>
      </w:r>
    </w:p>
    <w:p w14:paraId="6943ED32" w14:textId="77777777" w:rsidR="00A67AC1" w:rsidRDefault="00A67AC1" w:rsidP="00A67AC1">
      <w:pPr>
        <w:pStyle w:val="ListParagraph"/>
        <w:numPr>
          <w:ilvl w:val="0"/>
          <w:numId w:val="16"/>
        </w:numPr>
        <w:rPr>
          <w:rFonts w:ascii="Calibri" w:hAnsi="Calibri"/>
          <w:color w:val="auto"/>
          <w:sz w:val="24"/>
        </w:rPr>
      </w:pPr>
      <w:r>
        <w:rPr>
          <w:rFonts w:ascii="Calibri" w:hAnsi="Calibri"/>
          <w:color w:val="auto"/>
          <w:sz w:val="24"/>
        </w:rPr>
        <w:t>découpés</w:t>
      </w:r>
    </w:p>
    <w:p w14:paraId="6DEF77BF" w14:textId="77777777" w:rsidR="00A67AC1" w:rsidRDefault="00A67AC1" w:rsidP="00A67AC1">
      <w:pPr>
        <w:pStyle w:val="ListParagraph"/>
        <w:numPr>
          <w:ilvl w:val="0"/>
          <w:numId w:val="16"/>
        </w:numPr>
        <w:rPr>
          <w:rFonts w:ascii="Calibri" w:hAnsi="Calibri"/>
          <w:color w:val="auto"/>
          <w:sz w:val="24"/>
        </w:rPr>
      </w:pPr>
      <w:r>
        <w:rPr>
          <w:rFonts w:ascii="Calibri" w:hAnsi="Calibri"/>
          <w:color w:val="auto"/>
          <w:sz w:val="24"/>
        </w:rPr>
        <w:t>étranglés</w:t>
      </w:r>
    </w:p>
    <w:p w14:paraId="16D1B966" w14:textId="77777777" w:rsidR="00A67AC1" w:rsidRDefault="00A67AC1" w:rsidP="00A67AC1">
      <w:pPr>
        <w:pStyle w:val="ListParagraph"/>
        <w:numPr>
          <w:ilvl w:val="0"/>
          <w:numId w:val="16"/>
        </w:numPr>
        <w:rPr>
          <w:rFonts w:ascii="Calibri" w:hAnsi="Calibri"/>
          <w:color w:val="auto"/>
          <w:sz w:val="24"/>
        </w:rPr>
      </w:pPr>
      <w:r>
        <w:rPr>
          <w:rFonts w:ascii="Calibri" w:hAnsi="Calibri"/>
          <w:color w:val="auto"/>
          <w:sz w:val="24"/>
        </w:rPr>
        <w:t>vidés de leur sang</w:t>
      </w:r>
    </w:p>
    <w:p w14:paraId="06C23DD3" w14:textId="77777777" w:rsidR="00A67AC1" w:rsidRDefault="00A67AC1" w:rsidP="00A67AC1">
      <w:pPr>
        <w:rPr>
          <w:rFonts w:ascii="Calibri" w:hAnsi="Calibri"/>
          <w:color w:val="auto"/>
          <w:sz w:val="24"/>
        </w:rPr>
      </w:pPr>
    </w:p>
    <w:p w14:paraId="64CA6ADE" w14:textId="77777777" w:rsidR="00A67AC1" w:rsidRPr="00234E65" w:rsidRDefault="00234E65" w:rsidP="00234E65">
      <w:pPr>
        <w:pStyle w:val="ListParagraph"/>
        <w:numPr>
          <w:ilvl w:val="0"/>
          <w:numId w:val="18"/>
        </w:numPr>
        <w:rPr>
          <w:rFonts w:ascii="Calibri" w:hAnsi="Calibri"/>
          <w:color w:val="auto"/>
          <w:sz w:val="24"/>
        </w:rPr>
      </w:pPr>
      <w:r w:rsidRPr="00234E65">
        <w:rPr>
          <w:rFonts w:ascii="Calibri" w:hAnsi="Calibri"/>
          <w:color w:val="auto"/>
          <w:sz w:val="24"/>
        </w:rPr>
        <w:t xml:space="preserve">La Fondation Brigitte Bardot souhaite que </w:t>
      </w:r>
    </w:p>
    <w:p w14:paraId="4472AEB9" w14:textId="77777777" w:rsidR="00234E65" w:rsidRDefault="00234E65" w:rsidP="00234E65">
      <w:pPr>
        <w:pStyle w:val="ListParagraph"/>
        <w:numPr>
          <w:ilvl w:val="0"/>
          <w:numId w:val="17"/>
        </w:numPr>
        <w:rPr>
          <w:rFonts w:ascii="Calibri" w:hAnsi="Calibri"/>
          <w:color w:val="auto"/>
          <w:sz w:val="24"/>
        </w:rPr>
      </w:pPr>
      <w:r>
        <w:rPr>
          <w:rFonts w:ascii="Calibri" w:hAnsi="Calibri"/>
          <w:color w:val="auto"/>
          <w:sz w:val="24"/>
        </w:rPr>
        <w:t>Fleury Michon cesse l’utilisation du CO2</w:t>
      </w:r>
    </w:p>
    <w:p w14:paraId="7EA5D482" w14:textId="77777777" w:rsidR="00234E65" w:rsidRDefault="00234E65" w:rsidP="00234E65">
      <w:pPr>
        <w:pStyle w:val="ListParagraph"/>
        <w:numPr>
          <w:ilvl w:val="0"/>
          <w:numId w:val="17"/>
        </w:numPr>
        <w:rPr>
          <w:rFonts w:ascii="Calibri" w:hAnsi="Calibri"/>
          <w:color w:val="auto"/>
          <w:sz w:val="24"/>
        </w:rPr>
      </w:pPr>
      <w:r>
        <w:rPr>
          <w:rFonts w:ascii="Calibri" w:hAnsi="Calibri"/>
          <w:color w:val="auto"/>
          <w:sz w:val="24"/>
        </w:rPr>
        <w:t>Les éleveurs soient plus contrôlés</w:t>
      </w:r>
    </w:p>
    <w:p w14:paraId="3AD66F3F" w14:textId="77777777" w:rsidR="00234E65" w:rsidRDefault="00234E65" w:rsidP="00234E65">
      <w:pPr>
        <w:pStyle w:val="ListParagraph"/>
        <w:numPr>
          <w:ilvl w:val="0"/>
          <w:numId w:val="17"/>
        </w:numPr>
        <w:rPr>
          <w:rFonts w:ascii="Calibri" w:hAnsi="Calibri"/>
          <w:color w:val="auto"/>
          <w:sz w:val="24"/>
        </w:rPr>
      </w:pPr>
      <w:r>
        <w:rPr>
          <w:rFonts w:ascii="Calibri" w:hAnsi="Calibri"/>
          <w:color w:val="auto"/>
          <w:sz w:val="24"/>
        </w:rPr>
        <w:t>Fleury Michon refuse d’acheter des porcelets castrés de façon inhumaine</w:t>
      </w:r>
    </w:p>
    <w:p w14:paraId="4F768CA4" w14:textId="77777777" w:rsidR="00234E65" w:rsidRDefault="00234E65" w:rsidP="00234E65">
      <w:pPr>
        <w:pStyle w:val="ListParagraph"/>
        <w:ind w:left="1080"/>
        <w:rPr>
          <w:rFonts w:ascii="Calibri" w:hAnsi="Calibri"/>
          <w:color w:val="auto"/>
          <w:sz w:val="24"/>
        </w:rPr>
      </w:pPr>
    </w:p>
    <w:p w14:paraId="11FE57BB" w14:textId="77777777" w:rsidR="00234E65" w:rsidRDefault="00234E65" w:rsidP="00234E65">
      <w:pPr>
        <w:pStyle w:val="ListParagraph"/>
        <w:numPr>
          <w:ilvl w:val="0"/>
          <w:numId w:val="18"/>
        </w:numPr>
        <w:rPr>
          <w:rFonts w:ascii="Calibri" w:hAnsi="Calibri"/>
          <w:color w:val="auto"/>
          <w:sz w:val="24"/>
        </w:rPr>
      </w:pPr>
      <w:r>
        <w:rPr>
          <w:rFonts w:ascii="Calibri" w:hAnsi="Calibri"/>
          <w:color w:val="auto"/>
          <w:sz w:val="24"/>
        </w:rPr>
        <w:t xml:space="preserve">L’inspecteur vétérinaire pense que: </w:t>
      </w:r>
    </w:p>
    <w:p w14:paraId="657866D7" w14:textId="09085AEC" w:rsidR="00234E65" w:rsidRPr="00234E65" w:rsidRDefault="00234E65" w:rsidP="00234E65">
      <w:pPr>
        <w:pStyle w:val="ListParagraph"/>
        <w:numPr>
          <w:ilvl w:val="0"/>
          <w:numId w:val="19"/>
        </w:numPr>
        <w:rPr>
          <w:rFonts w:ascii="Calibri" w:hAnsi="Calibri"/>
          <w:color w:val="auto"/>
          <w:sz w:val="24"/>
        </w:rPr>
      </w:pPr>
      <w:r w:rsidRPr="00234E65">
        <w:rPr>
          <w:rFonts w:ascii="Calibri" w:hAnsi="Calibri"/>
          <w:color w:val="auto"/>
          <w:sz w:val="24"/>
        </w:rPr>
        <w:t>La France a fait des prog</w:t>
      </w:r>
      <w:r w:rsidR="006B7F21">
        <w:rPr>
          <w:rFonts w:ascii="Calibri" w:hAnsi="Calibri"/>
          <w:color w:val="auto"/>
          <w:sz w:val="24"/>
        </w:rPr>
        <w:t>r</w:t>
      </w:r>
      <w:r w:rsidRPr="00234E65">
        <w:rPr>
          <w:rFonts w:ascii="Calibri" w:hAnsi="Calibri"/>
          <w:color w:val="auto"/>
          <w:sz w:val="24"/>
        </w:rPr>
        <w:t xml:space="preserve">ès en matière d’abattage </w:t>
      </w:r>
    </w:p>
    <w:p w14:paraId="570E3200" w14:textId="77777777" w:rsidR="00234E65" w:rsidRDefault="00234E65" w:rsidP="00234E65">
      <w:pPr>
        <w:pStyle w:val="ListParagraph"/>
        <w:numPr>
          <w:ilvl w:val="0"/>
          <w:numId w:val="19"/>
        </w:numPr>
        <w:rPr>
          <w:rFonts w:ascii="Calibri" w:hAnsi="Calibri"/>
          <w:color w:val="auto"/>
          <w:sz w:val="24"/>
        </w:rPr>
      </w:pPr>
      <w:r>
        <w:rPr>
          <w:rFonts w:ascii="Calibri" w:hAnsi="Calibri"/>
          <w:color w:val="auto"/>
          <w:sz w:val="24"/>
        </w:rPr>
        <w:t>La France ne prend pas assez conscience des problèmes liés à l’abattage</w:t>
      </w:r>
    </w:p>
    <w:p w14:paraId="56A1196B" w14:textId="77777777" w:rsidR="00234E65" w:rsidRDefault="00234E65" w:rsidP="00234E65">
      <w:pPr>
        <w:pStyle w:val="ListParagraph"/>
        <w:numPr>
          <w:ilvl w:val="0"/>
          <w:numId w:val="19"/>
        </w:numPr>
        <w:rPr>
          <w:rFonts w:ascii="Calibri" w:hAnsi="Calibri"/>
          <w:color w:val="auto"/>
          <w:sz w:val="24"/>
        </w:rPr>
      </w:pPr>
      <w:r>
        <w:rPr>
          <w:rFonts w:ascii="Calibri" w:hAnsi="Calibri"/>
          <w:color w:val="auto"/>
          <w:sz w:val="24"/>
        </w:rPr>
        <w:t xml:space="preserve">La France tue les animaux de façon cruelle et ils en souffrent </w:t>
      </w:r>
    </w:p>
    <w:p w14:paraId="7D58FB87" w14:textId="77777777" w:rsidR="00234E65" w:rsidRDefault="00234E65" w:rsidP="00234E65">
      <w:pPr>
        <w:pStyle w:val="ListParagraph"/>
        <w:rPr>
          <w:rFonts w:ascii="Calibri" w:hAnsi="Calibri"/>
          <w:color w:val="auto"/>
          <w:sz w:val="24"/>
        </w:rPr>
      </w:pPr>
    </w:p>
    <w:p w14:paraId="59B66C31" w14:textId="77777777" w:rsidR="00234E65" w:rsidRDefault="00234E65" w:rsidP="00234E65">
      <w:pPr>
        <w:pStyle w:val="ListParagraph"/>
        <w:numPr>
          <w:ilvl w:val="0"/>
          <w:numId w:val="18"/>
        </w:numPr>
        <w:rPr>
          <w:rFonts w:ascii="Calibri" w:hAnsi="Calibri"/>
          <w:color w:val="auto"/>
          <w:sz w:val="24"/>
        </w:rPr>
      </w:pPr>
      <w:r>
        <w:rPr>
          <w:rFonts w:ascii="Calibri" w:hAnsi="Calibri"/>
          <w:color w:val="auto"/>
          <w:sz w:val="24"/>
        </w:rPr>
        <w:t xml:space="preserve">Les solutions pour arrêter ce fléau sont: </w:t>
      </w:r>
    </w:p>
    <w:p w14:paraId="46618145" w14:textId="77777777" w:rsidR="00234E65" w:rsidRDefault="00234E65" w:rsidP="00234E65">
      <w:pPr>
        <w:pStyle w:val="ListParagraph"/>
        <w:numPr>
          <w:ilvl w:val="0"/>
          <w:numId w:val="20"/>
        </w:numPr>
        <w:rPr>
          <w:rFonts w:ascii="Calibri" w:hAnsi="Calibri"/>
          <w:color w:val="auto"/>
          <w:sz w:val="24"/>
        </w:rPr>
      </w:pPr>
      <w:r>
        <w:rPr>
          <w:rFonts w:ascii="Calibri" w:hAnsi="Calibri"/>
          <w:color w:val="auto"/>
          <w:sz w:val="24"/>
        </w:rPr>
        <w:t>de manifester son mécontentement et dégoût</w:t>
      </w:r>
    </w:p>
    <w:p w14:paraId="25A91C5E" w14:textId="679D2FB0" w:rsidR="00234E65" w:rsidRPr="006B7F21" w:rsidRDefault="00234E65" w:rsidP="00234E65">
      <w:pPr>
        <w:pStyle w:val="ListParagraph"/>
        <w:numPr>
          <w:ilvl w:val="0"/>
          <w:numId w:val="20"/>
        </w:numPr>
        <w:rPr>
          <w:rFonts w:ascii="Calibri" w:hAnsi="Calibri"/>
          <w:color w:val="auto"/>
          <w:sz w:val="24"/>
        </w:rPr>
      </w:pPr>
      <w:r>
        <w:rPr>
          <w:rFonts w:ascii="Calibri" w:hAnsi="Calibri"/>
          <w:color w:val="auto"/>
          <w:sz w:val="24"/>
        </w:rPr>
        <w:t xml:space="preserve">d’arrêter de manger de la viande et autres </w:t>
      </w:r>
      <w:r w:rsidRPr="006B7F21">
        <w:rPr>
          <w:rFonts w:ascii="Calibri" w:hAnsi="Calibri"/>
          <w:color w:val="auto"/>
          <w:sz w:val="24"/>
        </w:rPr>
        <w:t>produits d</w:t>
      </w:r>
      <w:r w:rsidR="006B7F21" w:rsidRPr="006B7F21">
        <w:rPr>
          <w:rFonts w:ascii="Calibri" w:hAnsi="Calibri"/>
          <w:color w:val="auto"/>
          <w:sz w:val="24"/>
        </w:rPr>
        <w:t>é</w:t>
      </w:r>
      <w:r w:rsidRPr="006B7F21">
        <w:rPr>
          <w:rFonts w:ascii="Calibri" w:hAnsi="Calibri"/>
          <w:color w:val="auto"/>
          <w:sz w:val="24"/>
        </w:rPr>
        <w:t>riv</w:t>
      </w:r>
      <w:r w:rsidR="006B7F21" w:rsidRPr="006B7F21">
        <w:rPr>
          <w:rFonts w:ascii="Calibri" w:hAnsi="Calibri"/>
          <w:color w:val="auto"/>
          <w:sz w:val="24"/>
        </w:rPr>
        <w:t>é</w:t>
      </w:r>
      <w:r w:rsidRPr="006B7F21">
        <w:rPr>
          <w:rFonts w:ascii="Calibri" w:hAnsi="Calibri"/>
          <w:color w:val="auto"/>
          <w:sz w:val="24"/>
        </w:rPr>
        <w:t>s de l’élevage</w:t>
      </w:r>
      <w:r w:rsidR="006B7F21" w:rsidRPr="006B7F21">
        <w:rPr>
          <w:rFonts w:ascii="Calibri" w:hAnsi="Calibri"/>
          <w:color w:val="auto"/>
          <w:sz w:val="24"/>
        </w:rPr>
        <w:t xml:space="preserve"> intensif</w:t>
      </w:r>
    </w:p>
    <w:p w14:paraId="63B215FE" w14:textId="77777777" w:rsidR="00234E65" w:rsidRPr="00234E65" w:rsidRDefault="00234E65" w:rsidP="00234E65">
      <w:pPr>
        <w:pStyle w:val="ListParagraph"/>
        <w:numPr>
          <w:ilvl w:val="0"/>
          <w:numId w:val="20"/>
        </w:numPr>
        <w:rPr>
          <w:rFonts w:ascii="Calibri" w:hAnsi="Calibri"/>
          <w:color w:val="auto"/>
          <w:sz w:val="24"/>
        </w:rPr>
      </w:pPr>
      <w:r>
        <w:rPr>
          <w:rFonts w:ascii="Calibri" w:hAnsi="Calibri"/>
          <w:color w:val="auto"/>
          <w:sz w:val="24"/>
        </w:rPr>
        <w:t xml:space="preserve">de consommer moins de viande </w:t>
      </w:r>
    </w:p>
    <w:p w14:paraId="420294EE" w14:textId="77777777" w:rsidR="00234E65" w:rsidRDefault="00234E65" w:rsidP="00234E65">
      <w:pPr>
        <w:pStyle w:val="ListParagraph"/>
        <w:ind w:left="1080"/>
        <w:rPr>
          <w:rFonts w:ascii="Calibri" w:hAnsi="Calibri"/>
          <w:color w:val="auto"/>
          <w:sz w:val="24"/>
        </w:rPr>
      </w:pPr>
    </w:p>
    <w:p w14:paraId="78183843" w14:textId="77777777" w:rsidR="00234E65" w:rsidRDefault="00234E65" w:rsidP="00234E65">
      <w:pPr>
        <w:pStyle w:val="ListParagraph"/>
        <w:ind w:left="1080"/>
        <w:rPr>
          <w:rFonts w:ascii="Calibri" w:hAnsi="Calibri"/>
          <w:color w:val="auto"/>
          <w:sz w:val="24"/>
        </w:rPr>
      </w:pPr>
    </w:p>
    <w:p w14:paraId="54335F52" w14:textId="77777777" w:rsidR="00234E65" w:rsidRDefault="00234E65" w:rsidP="00234E65">
      <w:pPr>
        <w:pStyle w:val="ListParagraph"/>
        <w:ind w:left="1080"/>
        <w:rPr>
          <w:rFonts w:ascii="Calibri" w:hAnsi="Calibri"/>
          <w:color w:val="auto"/>
          <w:sz w:val="24"/>
        </w:rPr>
      </w:pPr>
    </w:p>
    <w:p w14:paraId="51DCA5BA" w14:textId="77777777" w:rsidR="00234E65" w:rsidRDefault="00234E65" w:rsidP="00234E65">
      <w:pPr>
        <w:pStyle w:val="ListParagraph"/>
        <w:ind w:left="1080"/>
        <w:rPr>
          <w:rFonts w:ascii="Calibri" w:hAnsi="Calibri"/>
          <w:color w:val="auto"/>
          <w:sz w:val="24"/>
        </w:rPr>
      </w:pPr>
    </w:p>
    <w:p w14:paraId="18CEC1B7" w14:textId="77777777" w:rsidR="00234E65" w:rsidRDefault="00234E65" w:rsidP="00234E65">
      <w:pPr>
        <w:pStyle w:val="ListParagraph"/>
        <w:ind w:left="1080"/>
        <w:rPr>
          <w:rFonts w:ascii="Calibri" w:hAnsi="Calibri"/>
          <w:color w:val="auto"/>
          <w:sz w:val="24"/>
        </w:rPr>
      </w:pPr>
    </w:p>
    <w:p w14:paraId="4EEA4798" w14:textId="77777777" w:rsidR="00234E65" w:rsidRDefault="00234E65" w:rsidP="00234E65">
      <w:pPr>
        <w:pStyle w:val="ListParagraph"/>
        <w:ind w:left="1080"/>
        <w:rPr>
          <w:rFonts w:ascii="Calibri" w:hAnsi="Calibri"/>
          <w:color w:val="auto"/>
          <w:sz w:val="24"/>
        </w:rPr>
      </w:pPr>
    </w:p>
    <w:p w14:paraId="0CC98251" w14:textId="77777777" w:rsidR="00234E65" w:rsidRDefault="00234E65" w:rsidP="00234E65">
      <w:pPr>
        <w:pStyle w:val="ListParagraph"/>
        <w:ind w:left="1080"/>
        <w:rPr>
          <w:rFonts w:ascii="Calibri" w:hAnsi="Calibri"/>
          <w:color w:val="auto"/>
          <w:sz w:val="24"/>
        </w:rPr>
      </w:pPr>
    </w:p>
    <w:p w14:paraId="71700911" w14:textId="77777777" w:rsidR="00051D72" w:rsidRDefault="00051D72" w:rsidP="00234E65">
      <w:pPr>
        <w:pStyle w:val="ListParagraph"/>
        <w:ind w:left="1080"/>
        <w:rPr>
          <w:rFonts w:ascii="Calibri" w:hAnsi="Calibri"/>
          <w:color w:val="auto"/>
          <w:sz w:val="24"/>
        </w:rPr>
      </w:pPr>
    </w:p>
    <w:p w14:paraId="7218D1E6" w14:textId="77777777" w:rsidR="00051D72" w:rsidRDefault="00051D72" w:rsidP="00234E65">
      <w:pPr>
        <w:pStyle w:val="ListParagraph"/>
        <w:ind w:left="1080"/>
        <w:rPr>
          <w:rFonts w:ascii="Calibri" w:hAnsi="Calibri"/>
          <w:color w:val="auto"/>
          <w:sz w:val="24"/>
        </w:rPr>
      </w:pPr>
    </w:p>
    <w:p w14:paraId="3D396728" w14:textId="77777777" w:rsidR="00051D72" w:rsidRDefault="00051D72" w:rsidP="00234E65">
      <w:pPr>
        <w:pStyle w:val="ListParagraph"/>
        <w:ind w:left="1080"/>
        <w:rPr>
          <w:rFonts w:ascii="Calibri" w:hAnsi="Calibri"/>
          <w:color w:val="auto"/>
          <w:sz w:val="24"/>
        </w:rPr>
      </w:pPr>
    </w:p>
    <w:p w14:paraId="5E373415" w14:textId="77777777" w:rsidR="00051D72" w:rsidRDefault="00051D72" w:rsidP="00234E65">
      <w:pPr>
        <w:pStyle w:val="ListParagraph"/>
        <w:ind w:left="1080"/>
        <w:rPr>
          <w:rFonts w:ascii="Calibri" w:hAnsi="Calibri"/>
          <w:color w:val="auto"/>
          <w:sz w:val="24"/>
        </w:rPr>
      </w:pPr>
    </w:p>
    <w:p w14:paraId="06D5FF92" w14:textId="77777777" w:rsidR="00051D72" w:rsidRDefault="00051D72" w:rsidP="00234E65">
      <w:pPr>
        <w:pStyle w:val="ListParagraph"/>
        <w:ind w:left="1080"/>
        <w:rPr>
          <w:rFonts w:ascii="Calibri" w:hAnsi="Calibri"/>
          <w:color w:val="auto"/>
          <w:sz w:val="24"/>
        </w:rPr>
      </w:pPr>
    </w:p>
    <w:p w14:paraId="5ABA33C4" w14:textId="77777777" w:rsidR="00051D72" w:rsidRDefault="00051D72" w:rsidP="00234E65">
      <w:pPr>
        <w:pStyle w:val="ListParagraph"/>
        <w:ind w:left="1080"/>
        <w:rPr>
          <w:rFonts w:ascii="Calibri" w:hAnsi="Calibri"/>
          <w:color w:val="auto"/>
          <w:sz w:val="24"/>
        </w:rPr>
      </w:pPr>
    </w:p>
    <w:p w14:paraId="3460DB18" w14:textId="77777777" w:rsidR="00051D72" w:rsidRDefault="00051D72" w:rsidP="00234E65">
      <w:pPr>
        <w:pStyle w:val="ListParagraph"/>
        <w:ind w:left="1080"/>
        <w:rPr>
          <w:rFonts w:ascii="Calibri" w:hAnsi="Calibri"/>
          <w:color w:val="auto"/>
          <w:sz w:val="24"/>
        </w:rPr>
      </w:pPr>
    </w:p>
    <w:p w14:paraId="02C1E8FC" w14:textId="2447391E" w:rsidR="00051D72" w:rsidRDefault="00051D72" w:rsidP="00234E65">
      <w:pPr>
        <w:pStyle w:val="ListParagraph"/>
        <w:ind w:left="1080"/>
        <w:rPr>
          <w:rFonts w:ascii="Calibri" w:hAnsi="Calibri"/>
          <w:color w:val="auto"/>
          <w:sz w:val="24"/>
        </w:rPr>
      </w:pPr>
      <w:r>
        <w:rPr>
          <w:rFonts w:ascii="Calibri" w:hAnsi="Calibri"/>
          <w:noProof/>
          <w:color w:val="auto"/>
          <w:sz w:val="24"/>
        </w:rPr>
        <w:drawing>
          <wp:inline distT="0" distB="0" distL="0" distR="0" wp14:anchorId="5B66F3BC" wp14:editId="0819A3F6">
            <wp:extent cx="6400800" cy="2199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1.54.48.png"/>
                    <pic:cNvPicPr/>
                  </pic:nvPicPr>
                  <pic:blipFill>
                    <a:blip r:embed="rId16">
                      <a:extLst>
                        <a:ext uri="{28A0092B-C50C-407E-A947-70E740481C1C}">
                          <a14:useLocalDpi xmlns:a14="http://schemas.microsoft.com/office/drawing/2010/main" val="0"/>
                        </a:ext>
                      </a:extLst>
                    </a:blip>
                    <a:stretch>
                      <a:fillRect/>
                    </a:stretch>
                  </pic:blipFill>
                  <pic:spPr>
                    <a:xfrm>
                      <a:off x="0" y="0"/>
                      <a:ext cx="6400800" cy="2199640"/>
                    </a:xfrm>
                    <a:prstGeom prst="rect">
                      <a:avLst/>
                    </a:prstGeom>
                  </pic:spPr>
                </pic:pic>
              </a:graphicData>
            </a:graphic>
          </wp:inline>
        </w:drawing>
      </w:r>
    </w:p>
    <w:p w14:paraId="6413C70A" w14:textId="77777777" w:rsidR="00051D72" w:rsidRDefault="00051D72" w:rsidP="00234E65">
      <w:pPr>
        <w:pStyle w:val="ListParagraph"/>
        <w:ind w:left="1080"/>
        <w:rPr>
          <w:rFonts w:ascii="Calibri" w:hAnsi="Calibri"/>
          <w:color w:val="auto"/>
          <w:sz w:val="24"/>
        </w:rPr>
      </w:pPr>
    </w:p>
    <w:p w14:paraId="65C7AD04" w14:textId="77777777" w:rsidR="00051D72" w:rsidRDefault="00051D72" w:rsidP="00234E65">
      <w:pPr>
        <w:pStyle w:val="ListParagraph"/>
        <w:ind w:left="1080"/>
        <w:rPr>
          <w:rFonts w:ascii="Calibri" w:hAnsi="Calibri"/>
          <w:color w:val="auto"/>
          <w:sz w:val="24"/>
        </w:rPr>
      </w:pPr>
    </w:p>
    <w:p w14:paraId="1882D32F" w14:textId="159B00DF" w:rsidR="005D7EA4" w:rsidRDefault="005D7EA4" w:rsidP="005D7EA4">
      <w:pPr>
        <w:rPr>
          <w:rFonts w:ascii="Arial" w:eastAsia="Times New Roman" w:hAnsi="Arial" w:cs="Arial"/>
          <w:color w:val="000000"/>
          <w:sz w:val="26"/>
          <w:szCs w:val="26"/>
          <w:shd w:val="clear" w:color="auto" w:fill="FFFFFF"/>
        </w:rPr>
      </w:pPr>
      <w:r w:rsidRPr="005D7EA4">
        <w:rPr>
          <w:rFonts w:ascii="Arial" w:eastAsia="Times New Roman" w:hAnsi="Arial" w:cs="Arial"/>
          <w:color w:val="000000"/>
          <w:sz w:val="26"/>
          <w:szCs w:val="26"/>
          <w:shd w:val="clear" w:color="auto" w:fill="FFFFFF"/>
        </w:rPr>
        <w:t>Cinq ans après la catastrophe de Fukushima, trente ans après celle de Tchernobyl, 66 réacteurs nucléaires sont en construction dans le monde. Un record depuis vingt-cinq ans ! Les nouveaux champions ? La Chine mais aussi la Russie. L’une et l’autre construisent des centrales sur leur propre territoire et proposent désormais d’exporter leur savoir-faire.</w:t>
      </w:r>
    </w:p>
    <w:p w14:paraId="6DEC7C1A" w14:textId="77777777" w:rsidR="005D7EA4" w:rsidRDefault="005D7EA4" w:rsidP="005D7EA4">
      <w:pPr>
        <w:rPr>
          <w:rFonts w:ascii="Arial" w:eastAsia="Times New Roman" w:hAnsi="Arial" w:cs="Arial"/>
          <w:color w:val="000000"/>
          <w:sz w:val="26"/>
          <w:szCs w:val="26"/>
          <w:shd w:val="clear" w:color="auto" w:fill="FFFFFF"/>
        </w:rPr>
      </w:pPr>
    </w:p>
    <w:p w14:paraId="2461DCF8" w14:textId="0AD3C4B1" w:rsidR="005D7EA4" w:rsidRDefault="00051D72" w:rsidP="005D7EA4">
      <w:pPr>
        <w:rPr>
          <w:rFonts w:ascii="Arial" w:eastAsia="Times New Roman" w:hAnsi="Arial" w:cs="Arial"/>
          <w:color w:val="000000"/>
          <w:sz w:val="26"/>
          <w:szCs w:val="26"/>
          <w:shd w:val="clear" w:color="auto" w:fill="FFFFFF"/>
        </w:rPr>
      </w:pPr>
      <w:r>
        <w:rPr>
          <w:rFonts w:ascii="Times" w:eastAsia="Times New Roman" w:hAnsi="Times" w:cs="Times New Roman"/>
          <w:noProof/>
          <w:color w:val="auto"/>
          <w:szCs w:val="20"/>
        </w:rPr>
        <w:drawing>
          <wp:inline distT="0" distB="0" distL="0" distR="0" wp14:anchorId="792D6994" wp14:editId="22DD4D18">
            <wp:extent cx="2248821" cy="1913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1.59.54.png"/>
                    <pic:cNvPicPr/>
                  </pic:nvPicPr>
                  <pic:blipFill>
                    <a:blip r:embed="rId17">
                      <a:extLst>
                        <a:ext uri="{28A0092B-C50C-407E-A947-70E740481C1C}">
                          <a14:useLocalDpi xmlns:a14="http://schemas.microsoft.com/office/drawing/2010/main" val="0"/>
                        </a:ext>
                      </a:extLst>
                    </a:blip>
                    <a:stretch>
                      <a:fillRect/>
                    </a:stretch>
                  </pic:blipFill>
                  <pic:spPr>
                    <a:xfrm>
                      <a:off x="0" y="0"/>
                      <a:ext cx="2259709" cy="1923157"/>
                    </a:xfrm>
                    <a:prstGeom prst="rect">
                      <a:avLst/>
                    </a:prstGeom>
                  </pic:spPr>
                </pic:pic>
              </a:graphicData>
            </a:graphic>
          </wp:inline>
        </w:drawing>
      </w:r>
    </w:p>
    <w:p w14:paraId="3F1D0549" w14:textId="77777777" w:rsidR="00051D72" w:rsidRDefault="00051D72" w:rsidP="005D7EA4">
      <w:pPr>
        <w:rPr>
          <w:rFonts w:ascii="Arial" w:eastAsia="Times New Roman" w:hAnsi="Arial" w:cs="Arial"/>
          <w:color w:val="000000"/>
          <w:sz w:val="26"/>
          <w:szCs w:val="26"/>
          <w:shd w:val="clear" w:color="auto" w:fill="FFFFFF"/>
        </w:rPr>
      </w:pPr>
    </w:p>
    <w:p w14:paraId="5966E2BF" w14:textId="40584D4D" w:rsidR="005D7EA4" w:rsidRPr="005D7EA4" w:rsidRDefault="005D7EA4" w:rsidP="005D7EA4">
      <w:pPr>
        <w:rPr>
          <w:rFonts w:ascii="Times" w:eastAsia="Times New Roman" w:hAnsi="Times" w:cs="Times New Roman"/>
          <w:color w:val="auto"/>
          <w:szCs w:val="20"/>
        </w:rPr>
      </w:pPr>
    </w:p>
    <w:p w14:paraId="64B295C4" w14:textId="68A12845" w:rsidR="005D7EA4" w:rsidRDefault="005D7EA4" w:rsidP="005D7EA4">
      <w:pPr>
        <w:tabs>
          <w:tab w:val="left" w:pos="2051"/>
        </w:tabs>
      </w:pPr>
      <w:r>
        <w:rPr>
          <w:noProof/>
        </w:rPr>
        <w:lastRenderedPageBreak/>
        <w:drawing>
          <wp:inline distT="0" distB="0" distL="0" distR="0" wp14:anchorId="29E2129E" wp14:editId="60F100C0">
            <wp:extent cx="2659726" cy="5608974"/>
            <wp:effectExtent l="0" t="0" r="762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1.58.36.png"/>
                    <pic:cNvPicPr/>
                  </pic:nvPicPr>
                  <pic:blipFill rotWithShape="1">
                    <a:blip r:embed="rId18">
                      <a:extLst>
                        <a:ext uri="{28A0092B-C50C-407E-A947-70E740481C1C}">
                          <a14:useLocalDpi xmlns:a14="http://schemas.microsoft.com/office/drawing/2010/main" val="0"/>
                        </a:ext>
                      </a:extLst>
                    </a:blip>
                    <a:srcRect l="13830" t="8845" r="12414" b="-680"/>
                    <a:stretch/>
                  </pic:blipFill>
                  <pic:spPr bwMode="auto">
                    <a:xfrm>
                      <a:off x="0" y="0"/>
                      <a:ext cx="2660182" cy="560993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8B6BF49" wp14:editId="35D51ED3">
            <wp:extent cx="3403600" cy="624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2.01.14.png"/>
                    <pic:cNvPicPr/>
                  </pic:nvPicPr>
                  <pic:blipFill>
                    <a:blip r:embed="rId19">
                      <a:extLst>
                        <a:ext uri="{28A0092B-C50C-407E-A947-70E740481C1C}">
                          <a14:useLocalDpi xmlns:a14="http://schemas.microsoft.com/office/drawing/2010/main" val="0"/>
                        </a:ext>
                      </a:extLst>
                    </a:blip>
                    <a:stretch>
                      <a:fillRect/>
                    </a:stretch>
                  </pic:blipFill>
                  <pic:spPr>
                    <a:xfrm>
                      <a:off x="0" y="0"/>
                      <a:ext cx="3403600" cy="6248400"/>
                    </a:xfrm>
                    <a:prstGeom prst="rect">
                      <a:avLst/>
                    </a:prstGeom>
                  </pic:spPr>
                </pic:pic>
              </a:graphicData>
            </a:graphic>
          </wp:inline>
        </w:drawing>
      </w:r>
    </w:p>
    <w:p w14:paraId="56B348E0" w14:textId="77777777" w:rsidR="005D7EA4" w:rsidRPr="006B7F21" w:rsidRDefault="005D7EA4" w:rsidP="005D7EA4">
      <w:pPr>
        <w:tabs>
          <w:tab w:val="left" w:pos="2051"/>
        </w:tabs>
        <w:rPr>
          <w:color w:val="auto"/>
          <w:sz w:val="22"/>
          <w:u w:val="single"/>
        </w:rPr>
      </w:pPr>
      <w:r w:rsidRPr="006B7F21">
        <w:rPr>
          <w:color w:val="auto"/>
          <w:sz w:val="22"/>
          <w:u w:val="single"/>
        </w:rPr>
        <w:t>Traduction et écriture</w:t>
      </w:r>
    </w:p>
    <w:p w14:paraId="36FF99BC" w14:textId="77777777" w:rsidR="005D7EA4" w:rsidRPr="006B7F21" w:rsidRDefault="005D7EA4" w:rsidP="005D7EA4">
      <w:pPr>
        <w:tabs>
          <w:tab w:val="left" w:pos="2051"/>
        </w:tabs>
        <w:rPr>
          <w:color w:val="auto"/>
          <w:sz w:val="22"/>
          <w:u w:val="single"/>
        </w:rPr>
      </w:pPr>
    </w:p>
    <w:p w14:paraId="06B98B68" w14:textId="26992DD5" w:rsidR="005D7EA4" w:rsidRPr="006B7F21" w:rsidRDefault="005D7EA4" w:rsidP="00962B9A">
      <w:pPr>
        <w:pStyle w:val="ListParagraph"/>
        <w:numPr>
          <w:ilvl w:val="0"/>
          <w:numId w:val="21"/>
        </w:numPr>
        <w:tabs>
          <w:tab w:val="left" w:pos="2051"/>
        </w:tabs>
        <w:rPr>
          <w:color w:val="auto"/>
          <w:sz w:val="22"/>
        </w:rPr>
      </w:pPr>
      <w:r w:rsidRPr="006B7F21">
        <w:rPr>
          <w:color w:val="auto"/>
          <w:sz w:val="22"/>
        </w:rPr>
        <w:t xml:space="preserve">Que suggèrent les </w:t>
      </w:r>
      <w:r w:rsidR="00962B9A" w:rsidRPr="006B7F21">
        <w:rPr>
          <w:color w:val="auto"/>
          <w:sz w:val="22"/>
        </w:rPr>
        <w:t xml:space="preserve">trois documents extraits de la carte interactive? Le nucléaire est-il en train de devenir une énergie alternative ou son contraire ? </w:t>
      </w:r>
    </w:p>
    <w:p w14:paraId="4F09BE0A" w14:textId="3B31BF84" w:rsidR="00962B9A" w:rsidRPr="006B7F21" w:rsidRDefault="00962B9A" w:rsidP="00962B9A">
      <w:pPr>
        <w:pStyle w:val="ListParagraph"/>
        <w:numPr>
          <w:ilvl w:val="0"/>
          <w:numId w:val="21"/>
        </w:numPr>
        <w:tabs>
          <w:tab w:val="left" w:pos="2051"/>
        </w:tabs>
        <w:rPr>
          <w:color w:val="auto"/>
          <w:sz w:val="22"/>
        </w:rPr>
      </w:pPr>
      <w:r w:rsidRPr="006B7F21">
        <w:rPr>
          <w:color w:val="auto"/>
          <w:sz w:val="22"/>
        </w:rPr>
        <w:t>A quels dangers la France et la Russie ont-elles fait face ?</w:t>
      </w:r>
    </w:p>
    <w:p w14:paraId="5D800258" w14:textId="34CFFA3A" w:rsidR="00962B9A" w:rsidRPr="006B7F21" w:rsidRDefault="00962B9A" w:rsidP="00962B9A">
      <w:pPr>
        <w:pStyle w:val="ListParagraph"/>
        <w:numPr>
          <w:ilvl w:val="0"/>
          <w:numId w:val="21"/>
        </w:numPr>
        <w:tabs>
          <w:tab w:val="left" w:pos="2051"/>
        </w:tabs>
        <w:rPr>
          <w:color w:val="auto"/>
          <w:sz w:val="22"/>
        </w:rPr>
      </w:pPr>
      <w:r w:rsidRPr="006B7F21">
        <w:rPr>
          <w:color w:val="auto"/>
          <w:sz w:val="22"/>
        </w:rPr>
        <w:t>Devons-nous être inqui</w:t>
      </w:r>
      <w:r w:rsidR="006B7F21">
        <w:rPr>
          <w:color w:val="auto"/>
          <w:sz w:val="22"/>
        </w:rPr>
        <w:t>ets des nouveaux projets pro</w:t>
      </w:r>
      <w:r w:rsidR="006B7F21" w:rsidRPr="006B7F21">
        <w:rPr>
          <w:color w:val="auto"/>
          <w:sz w:val="22"/>
        </w:rPr>
        <w:t>pos</w:t>
      </w:r>
      <w:r w:rsidR="006B7F21" w:rsidRPr="006B7F21">
        <w:rPr>
          <w:rFonts w:ascii="Calibri" w:hAnsi="Calibri"/>
          <w:color w:val="auto"/>
          <w:sz w:val="24"/>
        </w:rPr>
        <w:t>é</w:t>
      </w:r>
      <w:r w:rsidRPr="006B7F21">
        <w:rPr>
          <w:color w:val="auto"/>
          <w:sz w:val="22"/>
        </w:rPr>
        <w:t xml:space="preserve">s par la Russie? Si oui, justifiez votre réponse. </w:t>
      </w:r>
    </w:p>
    <w:p w14:paraId="040FE754" w14:textId="10FB1196" w:rsidR="00F24428" w:rsidRPr="006B7F21" w:rsidRDefault="00F24428" w:rsidP="00962B9A">
      <w:pPr>
        <w:pStyle w:val="ListParagraph"/>
        <w:numPr>
          <w:ilvl w:val="0"/>
          <w:numId w:val="21"/>
        </w:numPr>
        <w:tabs>
          <w:tab w:val="left" w:pos="2051"/>
        </w:tabs>
        <w:rPr>
          <w:color w:val="auto"/>
          <w:sz w:val="22"/>
        </w:rPr>
      </w:pPr>
      <w:r w:rsidRPr="006B7F21">
        <w:rPr>
          <w:color w:val="auto"/>
          <w:sz w:val="22"/>
        </w:rPr>
        <w:t xml:space="preserve">Cherchez le sens des expressions ‘en ligne de mire’/ ‘une avarie’/ ‘réussir le pari de’ </w:t>
      </w:r>
    </w:p>
    <w:p w14:paraId="0ADE5B87" w14:textId="6DF9A4FE" w:rsidR="00F24428" w:rsidRPr="006B7F21" w:rsidRDefault="00F24428" w:rsidP="00962B9A">
      <w:pPr>
        <w:pStyle w:val="ListParagraph"/>
        <w:numPr>
          <w:ilvl w:val="0"/>
          <w:numId w:val="21"/>
        </w:numPr>
        <w:tabs>
          <w:tab w:val="left" w:pos="2051"/>
        </w:tabs>
        <w:rPr>
          <w:color w:val="auto"/>
          <w:sz w:val="22"/>
        </w:rPr>
      </w:pPr>
      <w:r w:rsidRPr="006B7F21">
        <w:rPr>
          <w:color w:val="auto"/>
          <w:sz w:val="22"/>
        </w:rPr>
        <w:t xml:space="preserve">Traduisez l’introduction de l’article. </w:t>
      </w:r>
    </w:p>
    <w:p w14:paraId="4EA1D110" w14:textId="77777777" w:rsidR="00F24428" w:rsidRDefault="00F24428" w:rsidP="00F24428">
      <w:pPr>
        <w:pStyle w:val="ListParagraph"/>
        <w:tabs>
          <w:tab w:val="left" w:pos="2051"/>
        </w:tabs>
        <w:rPr>
          <w:sz w:val="22"/>
        </w:rPr>
      </w:pPr>
    </w:p>
    <w:p w14:paraId="4F82F4E4" w14:textId="349C06AE" w:rsidR="00F24428" w:rsidRDefault="00F24428" w:rsidP="00F24428">
      <w:pPr>
        <w:tabs>
          <w:tab w:val="left" w:pos="2051"/>
        </w:tabs>
        <w:ind w:left="360"/>
        <w:rPr>
          <w:sz w:val="22"/>
        </w:rPr>
      </w:pPr>
      <w:r>
        <w:rPr>
          <w:noProof/>
          <w:sz w:val="22"/>
        </w:rPr>
        <w:drawing>
          <wp:inline distT="0" distB="0" distL="0" distR="0" wp14:anchorId="60B903D2" wp14:editId="403ACBFF">
            <wp:extent cx="6400800" cy="1590040"/>
            <wp:effectExtent l="0" t="0" r="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6.48.45.png"/>
                    <pic:cNvPicPr/>
                  </pic:nvPicPr>
                  <pic:blipFill>
                    <a:blip r:embed="rId20">
                      <a:extLst>
                        <a:ext uri="{28A0092B-C50C-407E-A947-70E740481C1C}">
                          <a14:useLocalDpi xmlns:a14="http://schemas.microsoft.com/office/drawing/2010/main" val="0"/>
                        </a:ext>
                      </a:extLst>
                    </a:blip>
                    <a:stretch>
                      <a:fillRect/>
                    </a:stretch>
                  </pic:blipFill>
                  <pic:spPr>
                    <a:xfrm>
                      <a:off x="0" y="0"/>
                      <a:ext cx="6400800" cy="1590040"/>
                    </a:xfrm>
                    <a:prstGeom prst="rect">
                      <a:avLst/>
                    </a:prstGeom>
                  </pic:spPr>
                </pic:pic>
              </a:graphicData>
            </a:graphic>
          </wp:inline>
        </w:drawing>
      </w:r>
    </w:p>
    <w:p w14:paraId="2AB0D2ED" w14:textId="62818CA2" w:rsidR="00F24428" w:rsidRPr="00F24428" w:rsidRDefault="00F24428" w:rsidP="00F24428">
      <w:pPr>
        <w:tabs>
          <w:tab w:val="left" w:pos="2051"/>
        </w:tabs>
        <w:ind w:left="360"/>
        <w:rPr>
          <w:sz w:val="22"/>
          <w:u w:val="single"/>
        </w:rPr>
      </w:pPr>
      <w:r w:rsidRPr="00F24428">
        <w:rPr>
          <w:sz w:val="22"/>
          <w:u w:val="single"/>
        </w:rPr>
        <w:t xml:space="preserve">Source: le Monde magazine </w:t>
      </w:r>
    </w:p>
    <w:p w14:paraId="5C98870B" w14:textId="6B4E7A45" w:rsidR="00F24428" w:rsidRPr="00F24428" w:rsidRDefault="00F24428" w:rsidP="00F24428">
      <w:pPr>
        <w:tabs>
          <w:tab w:val="left" w:pos="2051"/>
        </w:tabs>
        <w:ind w:left="360"/>
        <w:rPr>
          <w:sz w:val="22"/>
          <w:u w:val="single"/>
        </w:rPr>
      </w:pPr>
      <w:r w:rsidRPr="00F24428">
        <w:rPr>
          <w:sz w:val="22"/>
          <w:u w:val="single"/>
        </w:rPr>
        <w:t xml:space="preserve">Date: Mai 2016 </w:t>
      </w:r>
    </w:p>
    <w:p w14:paraId="1EFD0250" w14:textId="77777777" w:rsidR="00F24428" w:rsidRDefault="00F24428" w:rsidP="00F24428">
      <w:pPr>
        <w:tabs>
          <w:tab w:val="left" w:pos="2051"/>
        </w:tabs>
        <w:ind w:left="360"/>
        <w:rPr>
          <w:sz w:val="22"/>
        </w:rPr>
      </w:pPr>
    </w:p>
    <w:p w14:paraId="3CB5A6A6" w14:textId="76999EC3" w:rsidR="00F24428" w:rsidRDefault="00051D72" w:rsidP="00F24428">
      <w:pPr>
        <w:tabs>
          <w:tab w:val="left" w:pos="2051"/>
        </w:tabs>
        <w:ind w:left="360"/>
        <w:rPr>
          <w:sz w:val="22"/>
        </w:rPr>
      </w:pPr>
      <w:r>
        <w:rPr>
          <w:noProof/>
          <w:sz w:val="22"/>
        </w:rPr>
        <mc:AlternateContent>
          <mc:Choice Requires="wps">
            <w:drawing>
              <wp:anchor distT="0" distB="0" distL="114300" distR="114300" simplePos="0" relativeHeight="251659264" behindDoc="0" locked="0" layoutInCell="1" allowOverlap="1" wp14:anchorId="282F0B29" wp14:editId="38171584">
                <wp:simplePos x="0" y="0"/>
                <wp:positionH relativeFrom="column">
                  <wp:posOffset>200025</wp:posOffset>
                </wp:positionH>
                <wp:positionV relativeFrom="paragraph">
                  <wp:posOffset>3675380</wp:posOffset>
                </wp:positionV>
                <wp:extent cx="6172200" cy="1828800"/>
                <wp:effectExtent l="0" t="0" r="25400" b="25400"/>
                <wp:wrapSquare wrapText="bothSides"/>
                <wp:docPr id="21" name="Text Box 21"/>
                <wp:cNvGraphicFramePr/>
                <a:graphic xmlns:a="http://schemas.openxmlformats.org/drawingml/2006/main">
                  <a:graphicData uri="http://schemas.microsoft.com/office/word/2010/wordprocessingShape">
                    <wps:wsp>
                      <wps:cNvSpPr txBox="1"/>
                      <wps:spPr>
                        <a:xfrm>
                          <a:off x="0" y="0"/>
                          <a:ext cx="6172200" cy="1828800"/>
                        </a:xfrm>
                        <a:prstGeom prst="rect">
                          <a:avLst/>
                        </a:prstGeom>
                        <a:noFill/>
                        <a:ln>
                          <a:solidFill>
                            <a:schemeClr val="bg2"/>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42D91F" w14:textId="6383B71D" w:rsidR="00C64738" w:rsidRPr="006B7F21" w:rsidRDefault="00C64738">
                            <w:pPr>
                              <w:rPr>
                                <w:color w:val="auto"/>
                                <w:sz w:val="24"/>
                                <w:u w:val="single"/>
                              </w:rPr>
                            </w:pPr>
                            <w:r w:rsidRPr="006B7F21">
                              <w:rPr>
                                <w:color w:val="auto"/>
                                <w:sz w:val="24"/>
                                <w:u w:val="single"/>
                              </w:rPr>
                              <w:t xml:space="preserve">Première partie </w:t>
                            </w:r>
                          </w:p>
                          <w:p w14:paraId="4F14CA4C" w14:textId="77777777" w:rsidR="00C64738" w:rsidRPr="006B7F21" w:rsidRDefault="00C64738">
                            <w:pPr>
                              <w:rPr>
                                <w:color w:val="auto"/>
                                <w:sz w:val="24"/>
                                <w:u w:val="single"/>
                              </w:rPr>
                            </w:pPr>
                          </w:p>
                          <w:p w14:paraId="68388CD1" w14:textId="79C70C5C" w:rsidR="00C64738" w:rsidRPr="006B7F21" w:rsidRDefault="00C64738" w:rsidP="00A031DB">
                            <w:pPr>
                              <w:pStyle w:val="ListParagraph"/>
                              <w:numPr>
                                <w:ilvl w:val="0"/>
                                <w:numId w:val="22"/>
                              </w:numPr>
                              <w:rPr>
                                <w:color w:val="auto"/>
                                <w:sz w:val="24"/>
                              </w:rPr>
                            </w:pPr>
                            <w:r w:rsidRPr="006B7F21">
                              <w:rPr>
                                <w:color w:val="auto"/>
                                <w:sz w:val="24"/>
                              </w:rPr>
                              <w:t xml:space="preserve">De quoi parle l’article? </w:t>
                            </w:r>
                          </w:p>
                          <w:p w14:paraId="7C6699F7" w14:textId="60E6A287" w:rsidR="00C64738" w:rsidRPr="006B7F21" w:rsidRDefault="00C64738" w:rsidP="00A031DB">
                            <w:pPr>
                              <w:pStyle w:val="ListParagraph"/>
                              <w:numPr>
                                <w:ilvl w:val="0"/>
                                <w:numId w:val="22"/>
                              </w:numPr>
                              <w:rPr>
                                <w:color w:val="auto"/>
                                <w:sz w:val="24"/>
                              </w:rPr>
                            </w:pPr>
                            <w:r w:rsidRPr="006B7F21">
                              <w:rPr>
                                <w:color w:val="auto"/>
                                <w:sz w:val="24"/>
                              </w:rPr>
                              <w:t>Que suggère Nuzha à propros des jeunes femmes musulmanes?</w:t>
                            </w:r>
                          </w:p>
                          <w:p w14:paraId="446B3BEC" w14:textId="21BE11BB" w:rsidR="00C64738" w:rsidRPr="006B7F21" w:rsidRDefault="00C64738" w:rsidP="00A031DB">
                            <w:pPr>
                              <w:pStyle w:val="ListParagraph"/>
                              <w:numPr>
                                <w:ilvl w:val="0"/>
                                <w:numId w:val="22"/>
                              </w:numPr>
                              <w:rPr>
                                <w:color w:val="auto"/>
                                <w:sz w:val="24"/>
                              </w:rPr>
                            </w:pPr>
                            <w:r w:rsidRPr="006B7F21">
                              <w:rPr>
                                <w:color w:val="auto"/>
                                <w:sz w:val="24"/>
                              </w:rPr>
                              <w:t xml:space="preserve">Que regrette-t-elle? </w:t>
                            </w:r>
                          </w:p>
                          <w:p w14:paraId="7084625A" w14:textId="5682E78F" w:rsidR="00C64738" w:rsidRPr="006B7F21" w:rsidRDefault="006B7F21" w:rsidP="00A031DB">
                            <w:pPr>
                              <w:pStyle w:val="ListParagraph"/>
                              <w:numPr>
                                <w:ilvl w:val="0"/>
                                <w:numId w:val="22"/>
                              </w:numPr>
                              <w:rPr>
                                <w:color w:val="auto"/>
                                <w:sz w:val="24"/>
                              </w:rPr>
                            </w:pPr>
                            <w:r>
                              <w:rPr>
                                <w:color w:val="auto"/>
                                <w:sz w:val="24"/>
                              </w:rPr>
                              <w:t>Maryam est-elle voil</w:t>
                            </w:r>
                            <w:r w:rsidRPr="006B7F21">
                              <w:rPr>
                                <w:rFonts w:ascii="Calibri" w:hAnsi="Calibri"/>
                                <w:color w:val="auto"/>
                                <w:sz w:val="24"/>
                              </w:rPr>
                              <w:t>ée</w:t>
                            </w:r>
                            <w:r w:rsidR="00C64738" w:rsidRPr="006B7F21">
                              <w:rPr>
                                <w:color w:val="auto"/>
                                <w:sz w:val="24"/>
                              </w:rPr>
                              <w:t xml:space="preserve">? Quel est son argument? </w:t>
                            </w:r>
                          </w:p>
                          <w:p w14:paraId="24E475BA" w14:textId="6C0E1C20" w:rsidR="00C64738" w:rsidRPr="006B7F21" w:rsidRDefault="00C64738" w:rsidP="00A031DB">
                            <w:pPr>
                              <w:pStyle w:val="ListParagraph"/>
                              <w:numPr>
                                <w:ilvl w:val="0"/>
                                <w:numId w:val="22"/>
                              </w:numPr>
                              <w:rPr>
                                <w:color w:val="auto"/>
                                <w:sz w:val="24"/>
                              </w:rPr>
                            </w:pPr>
                            <w:r w:rsidRPr="006B7F21">
                              <w:rPr>
                                <w:color w:val="auto"/>
                                <w:sz w:val="24"/>
                              </w:rPr>
                              <w:t xml:space="preserve">En quoi cet article peut-il être intéressant dans un contexte d’intégration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282F0B29" id="_x0000_t202" coordsize="21600,21600" o:spt="202" path="m,l,21600r21600,l21600,xe">
                <v:stroke joinstyle="miter"/>
                <v:path gradientshapeok="t" o:connecttype="rect"/>
              </v:shapetype>
              <v:shape id="Text Box 21" o:spid="_x0000_s1026" type="#_x0000_t202" style="position:absolute;left:0;text-align:left;margin-left:15.75pt;margin-top:289.4pt;width:486pt;height:2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" filled="f" strokecolor="#8fa5ba [3214]">
                <v:textbox>
                  <w:txbxContent>
                    <w:p w14:paraId="1442D91F" w14:textId="6383B71D" w:rsidR="00C64738" w:rsidRPr="006B7F21" w:rsidRDefault="00C64738">
                      <w:pPr>
                        <w:rPr>
                          <w:color w:val="auto"/>
                          <w:sz w:val="24"/>
                          <w:u w:val="single"/>
                        </w:rPr>
                      </w:pPr>
                      <w:r w:rsidRPr="006B7F21">
                        <w:rPr>
                          <w:color w:val="auto"/>
                          <w:sz w:val="24"/>
                          <w:u w:val="single"/>
                        </w:rPr>
                        <w:t xml:space="preserve">Première partie </w:t>
                      </w:r>
                    </w:p>
                    <w:p w14:paraId="4F14CA4C" w14:textId="77777777" w:rsidR="00C64738" w:rsidRPr="006B7F21" w:rsidRDefault="00C64738">
                      <w:pPr>
                        <w:rPr>
                          <w:color w:val="auto"/>
                          <w:sz w:val="24"/>
                          <w:u w:val="single"/>
                        </w:rPr>
                      </w:pPr>
                    </w:p>
                    <w:p w14:paraId="68388CD1" w14:textId="79C70C5C" w:rsidR="00C64738" w:rsidRPr="006B7F21" w:rsidRDefault="00C64738" w:rsidP="00A031DB">
                      <w:pPr>
                        <w:pStyle w:val="ListParagraph"/>
                        <w:numPr>
                          <w:ilvl w:val="0"/>
                          <w:numId w:val="22"/>
                        </w:numPr>
                        <w:rPr>
                          <w:color w:val="auto"/>
                          <w:sz w:val="24"/>
                        </w:rPr>
                      </w:pPr>
                      <w:r w:rsidRPr="006B7F21">
                        <w:rPr>
                          <w:color w:val="auto"/>
                          <w:sz w:val="24"/>
                        </w:rPr>
                        <w:t xml:space="preserve">De quoi parle l’article? </w:t>
                      </w:r>
                    </w:p>
                    <w:p w14:paraId="7C6699F7" w14:textId="60E6A287" w:rsidR="00C64738" w:rsidRPr="006B7F21" w:rsidRDefault="00C64738" w:rsidP="00A031DB">
                      <w:pPr>
                        <w:pStyle w:val="ListParagraph"/>
                        <w:numPr>
                          <w:ilvl w:val="0"/>
                          <w:numId w:val="22"/>
                        </w:numPr>
                        <w:rPr>
                          <w:color w:val="auto"/>
                          <w:sz w:val="24"/>
                        </w:rPr>
                      </w:pPr>
                      <w:r w:rsidRPr="006B7F21">
                        <w:rPr>
                          <w:color w:val="auto"/>
                          <w:sz w:val="24"/>
                        </w:rPr>
                        <w:t>Que suggère Nuzha à propros des jeunes femmes musulmanes?</w:t>
                      </w:r>
                    </w:p>
                    <w:p w14:paraId="446B3BEC" w14:textId="21BE11BB" w:rsidR="00C64738" w:rsidRPr="006B7F21" w:rsidRDefault="00C64738" w:rsidP="00A031DB">
                      <w:pPr>
                        <w:pStyle w:val="ListParagraph"/>
                        <w:numPr>
                          <w:ilvl w:val="0"/>
                          <w:numId w:val="22"/>
                        </w:numPr>
                        <w:rPr>
                          <w:color w:val="auto"/>
                          <w:sz w:val="24"/>
                        </w:rPr>
                      </w:pPr>
                      <w:r w:rsidRPr="006B7F21">
                        <w:rPr>
                          <w:color w:val="auto"/>
                          <w:sz w:val="24"/>
                        </w:rPr>
                        <w:t xml:space="preserve">Que regrette-t-elle? </w:t>
                      </w:r>
                    </w:p>
                    <w:p w14:paraId="7084625A" w14:textId="5682E78F" w:rsidR="00C64738" w:rsidRPr="006B7F21" w:rsidRDefault="006B7F21" w:rsidP="00A031DB">
                      <w:pPr>
                        <w:pStyle w:val="ListParagraph"/>
                        <w:numPr>
                          <w:ilvl w:val="0"/>
                          <w:numId w:val="22"/>
                        </w:numPr>
                        <w:rPr>
                          <w:color w:val="auto"/>
                          <w:sz w:val="24"/>
                        </w:rPr>
                      </w:pPr>
                      <w:r>
                        <w:rPr>
                          <w:color w:val="auto"/>
                          <w:sz w:val="24"/>
                        </w:rPr>
                        <w:t>Maryam est-elle voil</w:t>
                      </w:r>
                      <w:r w:rsidRPr="006B7F21">
                        <w:rPr>
                          <w:rFonts w:ascii="Calibri" w:hAnsi="Calibri"/>
                          <w:color w:val="auto"/>
                          <w:sz w:val="24"/>
                        </w:rPr>
                        <w:t>é</w:t>
                      </w:r>
                      <w:r w:rsidRPr="006B7F21">
                        <w:rPr>
                          <w:rFonts w:ascii="Calibri" w:hAnsi="Calibri"/>
                          <w:color w:val="auto"/>
                          <w:sz w:val="24"/>
                        </w:rPr>
                        <w:t>e</w:t>
                      </w:r>
                      <w:r w:rsidR="00C64738" w:rsidRPr="006B7F21">
                        <w:rPr>
                          <w:color w:val="auto"/>
                          <w:sz w:val="24"/>
                        </w:rPr>
                        <w:t xml:space="preserve">? Quel est son argument? </w:t>
                      </w:r>
                    </w:p>
                    <w:p w14:paraId="24E475BA" w14:textId="6C0E1C20" w:rsidR="00C64738" w:rsidRPr="006B7F21" w:rsidRDefault="00C64738" w:rsidP="00A031DB">
                      <w:pPr>
                        <w:pStyle w:val="ListParagraph"/>
                        <w:numPr>
                          <w:ilvl w:val="0"/>
                          <w:numId w:val="22"/>
                        </w:numPr>
                        <w:rPr>
                          <w:color w:val="auto"/>
                          <w:sz w:val="24"/>
                        </w:rPr>
                      </w:pPr>
                      <w:r w:rsidRPr="006B7F21">
                        <w:rPr>
                          <w:color w:val="auto"/>
                          <w:sz w:val="24"/>
                        </w:rPr>
                        <w:t xml:space="preserve">En quoi cet article peut-il être intéressant dans un contexte d’intégration ? </w:t>
                      </w:r>
                    </w:p>
                  </w:txbxContent>
                </v:textbox>
                <w10:wrap type="square"/>
              </v:shape>
            </w:pict>
          </mc:Fallback>
        </mc:AlternateContent>
      </w:r>
      <w:r w:rsidR="00F24428">
        <w:rPr>
          <w:noProof/>
          <w:sz w:val="22"/>
        </w:rPr>
        <w:drawing>
          <wp:inline distT="0" distB="0" distL="0" distR="0" wp14:anchorId="3E677ADA" wp14:editId="5EFCFEBA">
            <wp:extent cx="5715000" cy="3574472"/>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6.50.15.png"/>
                    <pic:cNvPicPr/>
                  </pic:nvPicPr>
                  <pic:blipFill rotWithShape="1">
                    <a:blip r:embed="rId21">
                      <a:extLst>
                        <a:ext uri="{28A0092B-C50C-407E-A947-70E740481C1C}">
                          <a14:useLocalDpi xmlns:a14="http://schemas.microsoft.com/office/drawing/2010/main" val="0"/>
                        </a:ext>
                      </a:extLst>
                    </a:blip>
                    <a:srcRect b="2273"/>
                    <a:stretch/>
                  </pic:blipFill>
                  <pic:spPr bwMode="auto">
                    <a:xfrm>
                      <a:off x="0" y="0"/>
                      <a:ext cx="5715000" cy="3574472"/>
                    </a:xfrm>
                    <a:prstGeom prst="rect">
                      <a:avLst/>
                    </a:prstGeom>
                    <a:ln>
                      <a:noFill/>
                    </a:ln>
                    <a:extLst>
                      <a:ext uri="{53640926-AAD7-44d8-BBD7-CCE9431645EC}">
                        <a14:shadowObscured xmlns:a14="http://schemas.microsoft.com/office/drawing/2010/main"/>
                      </a:ext>
                    </a:extLst>
                  </pic:spPr>
                </pic:pic>
              </a:graphicData>
            </a:graphic>
          </wp:inline>
        </w:drawing>
      </w:r>
    </w:p>
    <w:p w14:paraId="25C33029" w14:textId="44B88A2C" w:rsidR="00F24428" w:rsidRDefault="00F24428" w:rsidP="00F24428">
      <w:pPr>
        <w:tabs>
          <w:tab w:val="left" w:pos="2051"/>
        </w:tabs>
        <w:ind w:left="360"/>
        <w:rPr>
          <w:sz w:val="22"/>
        </w:rPr>
      </w:pPr>
    </w:p>
    <w:p w14:paraId="4C1B5A94" w14:textId="64673B38" w:rsidR="00F24428" w:rsidRDefault="00F24428" w:rsidP="00F24428">
      <w:pPr>
        <w:tabs>
          <w:tab w:val="left" w:pos="2051"/>
        </w:tabs>
        <w:ind w:left="360"/>
        <w:rPr>
          <w:sz w:val="22"/>
        </w:rPr>
      </w:pPr>
      <w:r>
        <w:rPr>
          <w:noProof/>
          <w:sz w:val="22"/>
        </w:rPr>
        <w:lastRenderedPageBreak/>
        <w:drawing>
          <wp:inline distT="0" distB="0" distL="0" distR="0" wp14:anchorId="6757AF0E" wp14:editId="29E39284">
            <wp:extent cx="5765800" cy="650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6.51.47.png"/>
                    <pic:cNvPicPr/>
                  </pic:nvPicPr>
                  <pic:blipFill>
                    <a:blip r:embed="rId22">
                      <a:extLst>
                        <a:ext uri="{28A0092B-C50C-407E-A947-70E740481C1C}">
                          <a14:useLocalDpi xmlns:a14="http://schemas.microsoft.com/office/drawing/2010/main" val="0"/>
                        </a:ext>
                      </a:extLst>
                    </a:blip>
                    <a:stretch>
                      <a:fillRect/>
                    </a:stretch>
                  </pic:blipFill>
                  <pic:spPr>
                    <a:xfrm>
                      <a:off x="0" y="0"/>
                      <a:ext cx="5765800" cy="6502400"/>
                    </a:xfrm>
                    <a:prstGeom prst="rect">
                      <a:avLst/>
                    </a:prstGeom>
                  </pic:spPr>
                </pic:pic>
              </a:graphicData>
            </a:graphic>
          </wp:inline>
        </w:drawing>
      </w:r>
    </w:p>
    <w:p w14:paraId="1A78910C" w14:textId="1A5EDE38" w:rsidR="00F24428" w:rsidRDefault="00A031DB" w:rsidP="00F24428">
      <w:pPr>
        <w:tabs>
          <w:tab w:val="left" w:pos="2051"/>
        </w:tabs>
        <w:ind w:left="360"/>
        <w:rPr>
          <w:sz w:val="22"/>
        </w:rPr>
      </w:pPr>
      <w:r>
        <w:rPr>
          <w:noProof/>
          <w:sz w:val="22"/>
        </w:rPr>
        <mc:AlternateContent>
          <mc:Choice Requires="wps">
            <w:drawing>
              <wp:anchor distT="0" distB="0" distL="114300" distR="114300" simplePos="0" relativeHeight="251661312" behindDoc="0" locked="0" layoutInCell="1" allowOverlap="1" wp14:anchorId="447FD965" wp14:editId="49CE477E">
                <wp:simplePos x="0" y="0"/>
                <wp:positionH relativeFrom="column">
                  <wp:posOffset>342900</wp:posOffset>
                </wp:positionH>
                <wp:positionV relativeFrom="paragraph">
                  <wp:posOffset>8890</wp:posOffset>
                </wp:positionV>
                <wp:extent cx="5838825" cy="1619250"/>
                <wp:effectExtent l="0" t="0" r="28575" b="19050"/>
                <wp:wrapSquare wrapText="bothSides"/>
                <wp:docPr id="22" name="Text Box 22"/>
                <wp:cNvGraphicFramePr/>
                <a:graphic xmlns:a="http://schemas.openxmlformats.org/drawingml/2006/main">
                  <a:graphicData uri="http://schemas.microsoft.com/office/word/2010/wordprocessingShape">
                    <wps:wsp>
                      <wps:cNvSpPr txBox="1"/>
                      <wps:spPr>
                        <a:xfrm>
                          <a:off x="0" y="0"/>
                          <a:ext cx="5838825" cy="1619250"/>
                        </a:xfrm>
                        <a:prstGeom prst="rect">
                          <a:avLst/>
                        </a:prstGeom>
                        <a:noFill/>
                        <a:ln>
                          <a:solidFill>
                            <a:schemeClr val="bg2"/>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184F19" w14:textId="7F1EB470" w:rsidR="00C64738" w:rsidRPr="00051D72" w:rsidRDefault="00C64738" w:rsidP="00A031DB">
                            <w:pPr>
                              <w:rPr>
                                <w:color w:val="auto"/>
                                <w:sz w:val="22"/>
                                <w:u w:val="single"/>
                              </w:rPr>
                            </w:pPr>
                            <w:r w:rsidRPr="00051D72">
                              <w:rPr>
                                <w:color w:val="auto"/>
                                <w:sz w:val="22"/>
                                <w:u w:val="single"/>
                              </w:rPr>
                              <w:t>Deuxième partie</w:t>
                            </w:r>
                          </w:p>
                          <w:p w14:paraId="7505EB3F" w14:textId="25570819" w:rsidR="00C64738" w:rsidRPr="00051D72" w:rsidRDefault="00C64738" w:rsidP="00A031DB">
                            <w:pPr>
                              <w:rPr>
                                <w:color w:val="auto"/>
                                <w:sz w:val="22"/>
                                <w:u w:val="single"/>
                              </w:rPr>
                            </w:pPr>
                            <w:r w:rsidRPr="00051D72">
                              <w:rPr>
                                <w:color w:val="auto"/>
                                <w:sz w:val="22"/>
                                <w:u w:val="single"/>
                              </w:rPr>
                              <w:t>Vrai ou Faux</w:t>
                            </w:r>
                          </w:p>
                          <w:p w14:paraId="73111086" w14:textId="1D85ACC1" w:rsidR="00C64738" w:rsidRPr="00051D72" w:rsidRDefault="00C64738" w:rsidP="00A031DB">
                            <w:pPr>
                              <w:pStyle w:val="ListParagraph"/>
                              <w:numPr>
                                <w:ilvl w:val="0"/>
                                <w:numId w:val="23"/>
                              </w:numPr>
                              <w:rPr>
                                <w:color w:val="auto"/>
                                <w:sz w:val="22"/>
                              </w:rPr>
                            </w:pPr>
                            <w:r w:rsidRPr="00051D72">
                              <w:rPr>
                                <w:color w:val="auto"/>
                                <w:sz w:val="22"/>
                              </w:rPr>
                              <w:t xml:space="preserve">Maryam does not feel intimated when in Paris but she has been a victim of racism. </w:t>
                            </w:r>
                          </w:p>
                          <w:p w14:paraId="744AE97D" w14:textId="580154AA" w:rsidR="00C64738" w:rsidRPr="00051D72" w:rsidRDefault="00C64738" w:rsidP="00A031DB">
                            <w:pPr>
                              <w:pStyle w:val="ListParagraph"/>
                              <w:numPr>
                                <w:ilvl w:val="0"/>
                                <w:numId w:val="23"/>
                              </w:numPr>
                              <w:rPr>
                                <w:color w:val="auto"/>
                                <w:sz w:val="22"/>
                              </w:rPr>
                            </w:pPr>
                            <w:r w:rsidRPr="00051D72">
                              <w:rPr>
                                <w:color w:val="auto"/>
                                <w:sz w:val="22"/>
                              </w:rPr>
                              <w:t xml:space="preserve">She only wears black headscarves. </w:t>
                            </w:r>
                          </w:p>
                          <w:p w14:paraId="7F8CCF80" w14:textId="47DAF64B" w:rsidR="00C64738" w:rsidRPr="00051D72" w:rsidRDefault="00C64738" w:rsidP="00A031DB">
                            <w:pPr>
                              <w:pStyle w:val="ListParagraph"/>
                              <w:numPr>
                                <w:ilvl w:val="0"/>
                                <w:numId w:val="23"/>
                              </w:numPr>
                              <w:rPr>
                                <w:color w:val="auto"/>
                                <w:sz w:val="22"/>
                              </w:rPr>
                            </w:pPr>
                            <w:r w:rsidRPr="00051D72">
                              <w:rPr>
                                <w:color w:val="auto"/>
                                <w:sz w:val="22"/>
                              </w:rPr>
                              <w:t xml:space="preserve">She took the hijab five years ago. </w:t>
                            </w:r>
                          </w:p>
                          <w:p w14:paraId="7A3E6CA5" w14:textId="425C4847" w:rsidR="00C64738" w:rsidRPr="00051D72" w:rsidRDefault="00C64738" w:rsidP="00A031DB">
                            <w:pPr>
                              <w:pStyle w:val="ListParagraph"/>
                              <w:numPr>
                                <w:ilvl w:val="0"/>
                                <w:numId w:val="23"/>
                              </w:numPr>
                              <w:rPr>
                                <w:color w:val="auto"/>
                                <w:sz w:val="22"/>
                              </w:rPr>
                            </w:pPr>
                            <w:r w:rsidRPr="00051D72">
                              <w:rPr>
                                <w:color w:val="auto"/>
                                <w:sz w:val="22"/>
                              </w:rPr>
                              <w:t xml:space="preserve">She thinks that more people need to wear a hijab so that everyone in society gets used to it. </w:t>
                            </w:r>
                          </w:p>
                          <w:p w14:paraId="639D7248" w14:textId="244ABCFA" w:rsidR="00C64738" w:rsidRPr="00051D72" w:rsidRDefault="00C64738" w:rsidP="00A031DB">
                            <w:pPr>
                              <w:pStyle w:val="ListParagraph"/>
                              <w:rPr>
                                <w:color w:val="auto"/>
                                <w:sz w:val="22"/>
                              </w:rPr>
                            </w:pPr>
                            <w:r w:rsidRPr="00051D72">
                              <w:rPr>
                                <w:color w:val="auto"/>
                                <w:sz w:val="22"/>
                              </w:rPr>
                              <w:t>**What do you think of the Minister’s sentences about women wearing the hijab?**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7FD965" id="Text Box 22" o:spid="_x0000_s1027" type="#_x0000_t202" style="position:absolute;left:0;text-align:left;margin-left:27pt;margin-top:.7pt;width:459.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" filled="f" strokecolor="#8fa5ba [3214]">
                <v:textbox>
                  <w:txbxContent>
                    <w:p w14:paraId="1B184F19" w14:textId="7F1EB470" w:rsidR="00C64738" w:rsidRPr="00051D72" w:rsidRDefault="00C64738" w:rsidP="00A031DB">
                      <w:pPr>
                        <w:rPr>
                          <w:color w:val="auto"/>
                          <w:sz w:val="22"/>
                          <w:u w:val="single"/>
                        </w:rPr>
                      </w:pPr>
                      <w:r w:rsidRPr="00051D72">
                        <w:rPr>
                          <w:color w:val="auto"/>
                          <w:sz w:val="22"/>
                          <w:u w:val="single"/>
                        </w:rPr>
                        <w:t>Deuxième partie</w:t>
                      </w:r>
                    </w:p>
                    <w:p w14:paraId="7505EB3F" w14:textId="25570819" w:rsidR="00C64738" w:rsidRPr="00051D72" w:rsidRDefault="00C64738" w:rsidP="00A031DB">
                      <w:pPr>
                        <w:rPr>
                          <w:color w:val="auto"/>
                          <w:sz w:val="22"/>
                          <w:u w:val="single"/>
                        </w:rPr>
                      </w:pPr>
                      <w:r w:rsidRPr="00051D72">
                        <w:rPr>
                          <w:color w:val="auto"/>
                          <w:sz w:val="22"/>
                          <w:u w:val="single"/>
                        </w:rPr>
                        <w:t>Vrai ou Faux</w:t>
                      </w:r>
                    </w:p>
                    <w:p w14:paraId="73111086" w14:textId="1D85ACC1" w:rsidR="00C64738" w:rsidRPr="00051D72" w:rsidRDefault="00C64738" w:rsidP="00A031DB">
                      <w:pPr>
                        <w:pStyle w:val="ListParagraph"/>
                        <w:numPr>
                          <w:ilvl w:val="0"/>
                          <w:numId w:val="23"/>
                        </w:numPr>
                        <w:rPr>
                          <w:color w:val="auto"/>
                          <w:sz w:val="22"/>
                        </w:rPr>
                      </w:pPr>
                      <w:r w:rsidRPr="00051D72">
                        <w:rPr>
                          <w:color w:val="auto"/>
                          <w:sz w:val="22"/>
                        </w:rPr>
                        <w:t xml:space="preserve">Maryam does not feel intimated when in Paris but she has been a victim of racism. </w:t>
                      </w:r>
                    </w:p>
                    <w:p w14:paraId="744AE97D" w14:textId="580154AA" w:rsidR="00C64738" w:rsidRPr="00051D72" w:rsidRDefault="00C64738" w:rsidP="00A031DB">
                      <w:pPr>
                        <w:pStyle w:val="ListParagraph"/>
                        <w:numPr>
                          <w:ilvl w:val="0"/>
                          <w:numId w:val="23"/>
                        </w:numPr>
                        <w:rPr>
                          <w:color w:val="auto"/>
                          <w:sz w:val="22"/>
                        </w:rPr>
                      </w:pPr>
                      <w:r w:rsidRPr="00051D72">
                        <w:rPr>
                          <w:color w:val="auto"/>
                          <w:sz w:val="22"/>
                        </w:rPr>
                        <w:t xml:space="preserve">She only wears black headscarves. </w:t>
                      </w:r>
                    </w:p>
                    <w:p w14:paraId="7F8CCF80" w14:textId="47DAF64B" w:rsidR="00C64738" w:rsidRPr="00051D72" w:rsidRDefault="00C64738" w:rsidP="00A031DB">
                      <w:pPr>
                        <w:pStyle w:val="ListParagraph"/>
                        <w:numPr>
                          <w:ilvl w:val="0"/>
                          <w:numId w:val="23"/>
                        </w:numPr>
                        <w:rPr>
                          <w:color w:val="auto"/>
                          <w:sz w:val="22"/>
                        </w:rPr>
                      </w:pPr>
                      <w:r w:rsidRPr="00051D72">
                        <w:rPr>
                          <w:color w:val="auto"/>
                          <w:sz w:val="22"/>
                        </w:rPr>
                        <w:t xml:space="preserve">She took the hijab five years ago. </w:t>
                      </w:r>
                    </w:p>
                    <w:p w14:paraId="7A3E6CA5" w14:textId="425C4847" w:rsidR="00C64738" w:rsidRPr="00051D72" w:rsidRDefault="00C64738" w:rsidP="00A031DB">
                      <w:pPr>
                        <w:pStyle w:val="ListParagraph"/>
                        <w:numPr>
                          <w:ilvl w:val="0"/>
                          <w:numId w:val="23"/>
                        </w:numPr>
                        <w:rPr>
                          <w:color w:val="auto"/>
                          <w:sz w:val="22"/>
                        </w:rPr>
                      </w:pPr>
                      <w:r w:rsidRPr="00051D72">
                        <w:rPr>
                          <w:color w:val="auto"/>
                          <w:sz w:val="22"/>
                        </w:rPr>
                        <w:t xml:space="preserve">She thinks that more people need to wear a hijab so that everyone in society gets used to it. </w:t>
                      </w:r>
                    </w:p>
                    <w:p w14:paraId="639D7248" w14:textId="244ABCFA" w:rsidR="00C64738" w:rsidRPr="00051D72" w:rsidRDefault="00C64738" w:rsidP="00A031DB">
                      <w:pPr>
                        <w:pStyle w:val="ListParagraph"/>
                        <w:rPr>
                          <w:color w:val="auto"/>
                          <w:sz w:val="22"/>
                        </w:rPr>
                      </w:pPr>
                      <w:r w:rsidRPr="00051D72">
                        <w:rPr>
                          <w:color w:val="auto"/>
                          <w:sz w:val="22"/>
                        </w:rPr>
                        <w:t>**What do you think of the Minister’s sentences about women wearing the hijab?**</w:t>
                      </w:r>
                    </w:p>
                  </w:txbxContent>
                </v:textbox>
                <w10:wrap type="square"/>
              </v:shape>
            </w:pict>
          </mc:Fallback>
        </mc:AlternateContent>
      </w:r>
    </w:p>
    <w:p w14:paraId="1E612A97" w14:textId="1CC135DD" w:rsidR="00F24428" w:rsidRDefault="00F24428" w:rsidP="00F24428">
      <w:pPr>
        <w:tabs>
          <w:tab w:val="left" w:pos="2051"/>
        </w:tabs>
        <w:ind w:left="360"/>
        <w:rPr>
          <w:sz w:val="22"/>
        </w:rPr>
      </w:pPr>
      <w:r>
        <w:rPr>
          <w:noProof/>
          <w:sz w:val="22"/>
        </w:rPr>
        <w:lastRenderedPageBreak/>
        <w:drawing>
          <wp:inline distT="0" distB="0" distL="0" distR="0" wp14:anchorId="728AE5B2" wp14:editId="65FEE001">
            <wp:extent cx="5362575" cy="575662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22 at 16.53.17.png"/>
                    <pic:cNvPicPr/>
                  </pic:nvPicPr>
                  <pic:blipFill>
                    <a:blip r:embed="rId23">
                      <a:extLst>
                        <a:ext uri="{28A0092B-C50C-407E-A947-70E740481C1C}">
                          <a14:useLocalDpi xmlns:a14="http://schemas.microsoft.com/office/drawing/2010/main" val="0"/>
                        </a:ext>
                      </a:extLst>
                    </a:blip>
                    <a:stretch>
                      <a:fillRect/>
                    </a:stretch>
                  </pic:blipFill>
                  <pic:spPr>
                    <a:xfrm>
                      <a:off x="0" y="0"/>
                      <a:ext cx="5369414" cy="5763970"/>
                    </a:xfrm>
                    <a:prstGeom prst="rect">
                      <a:avLst/>
                    </a:prstGeom>
                  </pic:spPr>
                </pic:pic>
              </a:graphicData>
            </a:graphic>
          </wp:inline>
        </w:drawing>
      </w:r>
    </w:p>
    <w:p w14:paraId="2145536A" w14:textId="258F2568" w:rsidR="006860CF" w:rsidRDefault="006860CF" w:rsidP="00F24428">
      <w:pPr>
        <w:tabs>
          <w:tab w:val="left" w:pos="2051"/>
        </w:tabs>
        <w:ind w:left="360"/>
        <w:rPr>
          <w:sz w:val="22"/>
        </w:rPr>
      </w:pPr>
    </w:p>
    <w:p w14:paraId="6E9D8020" w14:textId="12C47EBF" w:rsidR="00E3259F" w:rsidRDefault="00E3259F" w:rsidP="00E3259F">
      <w:pPr>
        <w:tabs>
          <w:tab w:val="left" w:pos="2051"/>
        </w:tabs>
        <w:rPr>
          <w:rFonts w:ascii="Calibri" w:hAnsi="Calibri"/>
          <w:color w:val="auto"/>
          <w:sz w:val="24"/>
          <w:szCs w:val="24"/>
          <w:u w:val="single"/>
        </w:rPr>
      </w:pPr>
    </w:p>
    <w:p w14:paraId="6DE3914D" w14:textId="361D93F9" w:rsidR="00E3259F" w:rsidRPr="006860CF" w:rsidRDefault="00E3259F" w:rsidP="00E3259F">
      <w:pPr>
        <w:pStyle w:val="ListParagraph"/>
        <w:tabs>
          <w:tab w:val="left" w:pos="2051"/>
        </w:tabs>
        <w:spacing w:line="480" w:lineRule="auto"/>
        <w:rPr>
          <w:rFonts w:ascii="Calibri" w:hAnsi="Calibri"/>
          <w:i/>
          <w:color w:val="auto"/>
          <w:sz w:val="24"/>
          <w:szCs w:val="24"/>
        </w:rPr>
      </w:pPr>
    </w:p>
    <w:p w14:paraId="7F9AC245" w14:textId="77777777" w:rsidR="00E3259F" w:rsidRDefault="00E3259F" w:rsidP="00E3259F">
      <w:pPr>
        <w:tabs>
          <w:tab w:val="left" w:pos="2051"/>
        </w:tabs>
        <w:rPr>
          <w:rFonts w:ascii="Calibri" w:hAnsi="Calibri"/>
          <w:color w:val="auto"/>
          <w:sz w:val="24"/>
          <w:szCs w:val="24"/>
          <w:u w:val="single"/>
        </w:rPr>
      </w:pPr>
    </w:p>
    <w:p w14:paraId="6F1BD9CF" w14:textId="77777777" w:rsidR="00E3259F" w:rsidRDefault="00E3259F" w:rsidP="00E3259F">
      <w:pPr>
        <w:tabs>
          <w:tab w:val="left" w:pos="2051"/>
        </w:tabs>
        <w:rPr>
          <w:rFonts w:ascii="Calibri" w:hAnsi="Calibri"/>
          <w:color w:val="auto"/>
          <w:sz w:val="24"/>
          <w:szCs w:val="24"/>
          <w:u w:val="single"/>
        </w:rPr>
      </w:pPr>
    </w:p>
    <w:p w14:paraId="1A7FC713" w14:textId="77777777" w:rsidR="00E3259F" w:rsidRDefault="00E3259F" w:rsidP="00E3259F">
      <w:pPr>
        <w:tabs>
          <w:tab w:val="left" w:pos="2051"/>
        </w:tabs>
        <w:rPr>
          <w:rFonts w:ascii="Calibri" w:hAnsi="Calibri"/>
          <w:color w:val="auto"/>
          <w:sz w:val="24"/>
          <w:szCs w:val="24"/>
          <w:u w:val="single"/>
        </w:rPr>
      </w:pPr>
    </w:p>
    <w:p w14:paraId="3304D488" w14:textId="77777777" w:rsidR="00E3259F" w:rsidRDefault="00E3259F" w:rsidP="00E3259F">
      <w:pPr>
        <w:tabs>
          <w:tab w:val="left" w:pos="2051"/>
        </w:tabs>
        <w:rPr>
          <w:rFonts w:ascii="Calibri" w:hAnsi="Calibri"/>
          <w:color w:val="auto"/>
          <w:sz w:val="24"/>
          <w:szCs w:val="24"/>
          <w:u w:val="single"/>
        </w:rPr>
      </w:pPr>
    </w:p>
    <w:p w14:paraId="5B5A3AD3" w14:textId="77777777" w:rsidR="00E3259F" w:rsidRDefault="00E3259F" w:rsidP="00E3259F">
      <w:pPr>
        <w:tabs>
          <w:tab w:val="left" w:pos="2051"/>
        </w:tabs>
        <w:rPr>
          <w:rFonts w:ascii="Calibri" w:hAnsi="Calibri"/>
          <w:color w:val="auto"/>
          <w:sz w:val="24"/>
          <w:szCs w:val="24"/>
          <w:u w:val="single"/>
        </w:rPr>
      </w:pPr>
    </w:p>
    <w:p w14:paraId="2F8F8D31" w14:textId="24E4F89B" w:rsidR="00E3259F" w:rsidRDefault="00E3259F" w:rsidP="00E3259F">
      <w:pPr>
        <w:tabs>
          <w:tab w:val="left" w:pos="2051"/>
        </w:tabs>
        <w:rPr>
          <w:rFonts w:ascii="Calibri" w:hAnsi="Calibri"/>
          <w:color w:val="auto"/>
          <w:sz w:val="24"/>
          <w:szCs w:val="24"/>
          <w:u w:val="single"/>
        </w:rPr>
      </w:pPr>
      <w:r>
        <w:rPr>
          <w:noProof/>
          <w:sz w:val="22"/>
        </w:rPr>
        <mc:AlternateContent>
          <mc:Choice Requires="wps">
            <w:drawing>
              <wp:anchor distT="0" distB="0" distL="114300" distR="114300" simplePos="0" relativeHeight="251665408" behindDoc="0" locked="0" layoutInCell="1" allowOverlap="1" wp14:anchorId="4E4A1DEC" wp14:editId="2A9B076D">
                <wp:simplePos x="0" y="0"/>
                <wp:positionH relativeFrom="margin">
                  <wp:posOffset>180975</wp:posOffset>
                </wp:positionH>
                <wp:positionV relativeFrom="paragraph">
                  <wp:posOffset>-1550670</wp:posOffset>
                </wp:positionV>
                <wp:extent cx="5657850" cy="2009775"/>
                <wp:effectExtent l="0" t="0" r="19050" b="28575"/>
                <wp:wrapSquare wrapText="bothSides"/>
                <wp:docPr id="3" name="Text Box 3"/>
                <wp:cNvGraphicFramePr/>
                <a:graphic xmlns:a="http://schemas.openxmlformats.org/drawingml/2006/main">
                  <a:graphicData uri="http://schemas.microsoft.com/office/word/2010/wordprocessingShape">
                    <wps:wsp>
                      <wps:cNvSpPr txBox="1"/>
                      <wps:spPr>
                        <a:xfrm>
                          <a:off x="0" y="0"/>
                          <a:ext cx="5657850" cy="2009775"/>
                        </a:xfrm>
                        <a:prstGeom prst="rect">
                          <a:avLst/>
                        </a:prstGeom>
                        <a:noFill/>
                        <a:ln>
                          <a:solidFill>
                            <a:schemeClr val="bg2"/>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E47434" w14:textId="77777777" w:rsidR="00E3259F" w:rsidRPr="00051D72" w:rsidRDefault="00E3259F" w:rsidP="00E3259F">
                            <w:pPr>
                              <w:rPr>
                                <w:color w:val="auto"/>
                                <w:sz w:val="24"/>
                                <w:u w:val="single"/>
                              </w:rPr>
                            </w:pPr>
                            <w:r w:rsidRPr="00051D72">
                              <w:rPr>
                                <w:color w:val="auto"/>
                                <w:sz w:val="24"/>
                                <w:u w:val="single"/>
                              </w:rPr>
                              <w:t xml:space="preserve">Troisième partie </w:t>
                            </w:r>
                          </w:p>
                          <w:p w14:paraId="404AFA08" w14:textId="77777777" w:rsidR="00E3259F" w:rsidRPr="00051D72" w:rsidRDefault="00E3259F" w:rsidP="00E3259F">
                            <w:pPr>
                              <w:rPr>
                                <w:color w:val="auto"/>
                                <w:sz w:val="24"/>
                              </w:rPr>
                            </w:pPr>
                          </w:p>
                          <w:p w14:paraId="1766EA96" w14:textId="77777777" w:rsidR="00E3259F" w:rsidRPr="00051D72" w:rsidRDefault="00E3259F" w:rsidP="00E3259F">
                            <w:pPr>
                              <w:pStyle w:val="ListParagraph"/>
                              <w:numPr>
                                <w:ilvl w:val="0"/>
                                <w:numId w:val="24"/>
                              </w:numPr>
                              <w:rPr>
                                <w:color w:val="auto"/>
                                <w:sz w:val="24"/>
                              </w:rPr>
                            </w:pPr>
                            <w:r w:rsidRPr="00051D72">
                              <w:rPr>
                                <w:color w:val="auto"/>
                                <w:sz w:val="24"/>
                              </w:rPr>
                              <w:t xml:space="preserve">Are young muslim women open to being with men in social situations ? </w:t>
                            </w:r>
                          </w:p>
                          <w:p w14:paraId="624242A0" w14:textId="77777777" w:rsidR="00E3259F" w:rsidRPr="00051D72" w:rsidRDefault="00E3259F" w:rsidP="00E3259F">
                            <w:pPr>
                              <w:pStyle w:val="ListParagraph"/>
                              <w:numPr>
                                <w:ilvl w:val="0"/>
                                <w:numId w:val="24"/>
                              </w:numPr>
                              <w:rPr>
                                <w:color w:val="auto"/>
                                <w:sz w:val="24"/>
                              </w:rPr>
                            </w:pPr>
                            <w:r w:rsidRPr="00051D72">
                              <w:rPr>
                                <w:color w:val="auto"/>
                                <w:sz w:val="24"/>
                              </w:rPr>
                              <w:t xml:space="preserve">‘Draguer’ and ‘aborder’ are synonyms. What do they mean? </w:t>
                            </w:r>
                          </w:p>
                          <w:p w14:paraId="2302CE91" w14:textId="77777777" w:rsidR="00E3259F" w:rsidRPr="00051D72" w:rsidRDefault="00E3259F" w:rsidP="00E3259F">
                            <w:pPr>
                              <w:pStyle w:val="ListParagraph"/>
                              <w:numPr>
                                <w:ilvl w:val="0"/>
                                <w:numId w:val="24"/>
                              </w:numPr>
                              <w:rPr>
                                <w:color w:val="auto"/>
                                <w:sz w:val="24"/>
                              </w:rPr>
                            </w:pPr>
                            <w:r w:rsidRPr="00051D72">
                              <w:rPr>
                                <w:color w:val="auto"/>
                                <w:sz w:val="24"/>
                              </w:rPr>
                              <w:t xml:space="preserve">‘Peut-être parce qu’on est pures à leurs yeux’ – what does Narjess suggest here? </w:t>
                            </w:r>
                          </w:p>
                          <w:p w14:paraId="3DBB4D5E" w14:textId="77777777" w:rsidR="00E3259F" w:rsidRPr="00051D72" w:rsidRDefault="00E3259F" w:rsidP="00E3259F">
                            <w:pPr>
                              <w:pStyle w:val="ListParagraph"/>
                              <w:numPr>
                                <w:ilvl w:val="0"/>
                                <w:numId w:val="24"/>
                              </w:numPr>
                              <w:rPr>
                                <w:color w:val="auto"/>
                                <w:sz w:val="24"/>
                              </w:rPr>
                            </w:pPr>
                            <w:r w:rsidRPr="00051D72">
                              <w:rPr>
                                <w:color w:val="auto"/>
                                <w:sz w:val="24"/>
                              </w:rPr>
                              <w:t xml:space="preserve">How will Maryam start dating a Muslim man? </w:t>
                            </w:r>
                          </w:p>
                          <w:p w14:paraId="5593EDEF" w14:textId="77777777" w:rsidR="00E3259F" w:rsidRPr="00051D72" w:rsidRDefault="00E3259F" w:rsidP="00E3259F">
                            <w:pPr>
                              <w:pStyle w:val="ListParagraph"/>
                              <w:numPr>
                                <w:ilvl w:val="0"/>
                                <w:numId w:val="24"/>
                              </w:numPr>
                              <w:rPr>
                                <w:color w:val="auto"/>
                                <w:sz w:val="24"/>
                              </w:rPr>
                            </w:pPr>
                            <w:r w:rsidRPr="00051D72">
                              <w:rPr>
                                <w:color w:val="auto"/>
                                <w:sz w:val="24"/>
                              </w:rPr>
                              <w:t xml:space="preserve">‘sans jamais avoir connu ça’ – what does the ‘ça’ refer to? </w:t>
                            </w:r>
                          </w:p>
                          <w:p w14:paraId="271BBB0C" w14:textId="77777777" w:rsidR="00E3259F" w:rsidRPr="00051D72" w:rsidRDefault="00E3259F" w:rsidP="00E3259F">
                            <w:pPr>
                              <w:pStyle w:val="ListParagraph"/>
                              <w:numPr>
                                <w:ilvl w:val="0"/>
                                <w:numId w:val="24"/>
                              </w:numPr>
                              <w:rPr>
                                <w:color w:val="auto"/>
                                <w:sz w:val="24"/>
                              </w:rPr>
                            </w:pPr>
                            <w:r w:rsidRPr="00051D72">
                              <w:rPr>
                                <w:color w:val="auto"/>
                                <w:sz w:val="24"/>
                              </w:rPr>
                              <w:t xml:space="preserve">En français, que pensez-vous de la situation des jeunes filles musulmanes francaises? En quoi leur mode de vie peut-il être considéré different de celui de jeunes filles francaises non religieuses?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4A1DEC" id="Text Box 3" o:spid="_x0000_s1028" type="#_x0000_t202" style="position:absolute;margin-left:14.25pt;margin-top:-122.1pt;width:445.5pt;height:158.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" filled="f" strokecolor="#8fa5ba [3214]">
                <v:textbox>
                  <w:txbxContent>
                    <w:p w14:paraId="7DE47434" w14:textId="77777777" w:rsidR="00E3259F" w:rsidRPr="00051D72" w:rsidRDefault="00E3259F" w:rsidP="00E3259F">
                      <w:pPr>
                        <w:rPr>
                          <w:color w:val="auto"/>
                          <w:sz w:val="24"/>
                          <w:u w:val="single"/>
                        </w:rPr>
                      </w:pPr>
                      <w:r w:rsidRPr="00051D72">
                        <w:rPr>
                          <w:color w:val="auto"/>
                          <w:sz w:val="24"/>
                          <w:u w:val="single"/>
                        </w:rPr>
                        <w:t xml:space="preserve">Troisième partie </w:t>
                      </w:r>
                    </w:p>
                    <w:p w14:paraId="404AFA08" w14:textId="77777777" w:rsidR="00E3259F" w:rsidRPr="00051D72" w:rsidRDefault="00E3259F" w:rsidP="00E3259F">
                      <w:pPr>
                        <w:rPr>
                          <w:color w:val="auto"/>
                          <w:sz w:val="24"/>
                        </w:rPr>
                      </w:pPr>
                    </w:p>
                    <w:p w14:paraId="1766EA96" w14:textId="77777777" w:rsidR="00E3259F" w:rsidRPr="00051D72" w:rsidRDefault="00E3259F" w:rsidP="00E3259F">
                      <w:pPr>
                        <w:pStyle w:val="ListParagraph"/>
                        <w:numPr>
                          <w:ilvl w:val="0"/>
                          <w:numId w:val="24"/>
                        </w:numPr>
                        <w:rPr>
                          <w:color w:val="auto"/>
                          <w:sz w:val="24"/>
                        </w:rPr>
                      </w:pPr>
                      <w:r w:rsidRPr="00051D72">
                        <w:rPr>
                          <w:color w:val="auto"/>
                          <w:sz w:val="24"/>
                        </w:rPr>
                        <w:t xml:space="preserve">Are young muslim women open to being with men in social situations ? </w:t>
                      </w:r>
                    </w:p>
                    <w:p w14:paraId="624242A0" w14:textId="77777777" w:rsidR="00E3259F" w:rsidRPr="00051D72" w:rsidRDefault="00E3259F" w:rsidP="00E3259F">
                      <w:pPr>
                        <w:pStyle w:val="ListParagraph"/>
                        <w:numPr>
                          <w:ilvl w:val="0"/>
                          <w:numId w:val="24"/>
                        </w:numPr>
                        <w:rPr>
                          <w:color w:val="auto"/>
                          <w:sz w:val="24"/>
                        </w:rPr>
                      </w:pPr>
                      <w:r w:rsidRPr="00051D72">
                        <w:rPr>
                          <w:color w:val="auto"/>
                          <w:sz w:val="24"/>
                        </w:rPr>
                        <w:t xml:space="preserve">‘Draguer’ and ‘aborder’ are synonyms. What do they mean? </w:t>
                      </w:r>
                    </w:p>
                    <w:p w14:paraId="2302CE91" w14:textId="77777777" w:rsidR="00E3259F" w:rsidRPr="00051D72" w:rsidRDefault="00E3259F" w:rsidP="00E3259F">
                      <w:pPr>
                        <w:pStyle w:val="ListParagraph"/>
                        <w:numPr>
                          <w:ilvl w:val="0"/>
                          <w:numId w:val="24"/>
                        </w:numPr>
                        <w:rPr>
                          <w:color w:val="auto"/>
                          <w:sz w:val="24"/>
                        </w:rPr>
                      </w:pPr>
                      <w:r w:rsidRPr="00051D72">
                        <w:rPr>
                          <w:color w:val="auto"/>
                          <w:sz w:val="24"/>
                        </w:rPr>
                        <w:t xml:space="preserve">‘Peut-être parce qu’on est pures à leurs yeux’ – what does Narjess suggest here? </w:t>
                      </w:r>
                    </w:p>
                    <w:p w14:paraId="3DBB4D5E" w14:textId="77777777" w:rsidR="00E3259F" w:rsidRPr="00051D72" w:rsidRDefault="00E3259F" w:rsidP="00E3259F">
                      <w:pPr>
                        <w:pStyle w:val="ListParagraph"/>
                        <w:numPr>
                          <w:ilvl w:val="0"/>
                          <w:numId w:val="24"/>
                        </w:numPr>
                        <w:rPr>
                          <w:color w:val="auto"/>
                          <w:sz w:val="24"/>
                        </w:rPr>
                      </w:pPr>
                      <w:r w:rsidRPr="00051D72">
                        <w:rPr>
                          <w:color w:val="auto"/>
                          <w:sz w:val="24"/>
                        </w:rPr>
                        <w:t xml:space="preserve">How will Maryam start dating a Muslim man? </w:t>
                      </w:r>
                    </w:p>
                    <w:p w14:paraId="5593EDEF" w14:textId="77777777" w:rsidR="00E3259F" w:rsidRPr="00051D72" w:rsidRDefault="00E3259F" w:rsidP="00E3259F">
                      <w:pPr>
                        <w:pStyle w:val="ListParagraph"/>
                        <w:numPr>
                          <w:ilvl w:val="0"/>
                          <w:numId w:val="24"/>
                        </w:numPr>
                        <w:rPr>
                          <w:color w:val="auto"/>
                          <w:sz w:val="24"/>
                        </w:rPr>
                      </w:pPr>
                      <w:r w:rsidRPr="00051D72">
                        <w:rPr>
                          <w:color w:val="auto"/>
                          <w:sz w:val="24"/>
                        </w:rPr>
                        <w:t xml:space="preserve">‘sans jamais avoir connu ça’ – what does the ‘ça’ refer to? </w:t>
                      </w:r>
                    </w:p>
                    <w:p w14:paraId="271BBB0C" w14:textId="77777777" w:rsidR="00E3259F" w:rsidRPr="00051D72" w:rsidRDefault="00E3259F" w:rsidP="00E3259F">
                      <w:pPr>
                        <w:pStyle w:val="ListParagraph"/>
                        <w:numPr>
                          <w:ilvl w:val="0"/>
                          <w:numId w:val="24"/>
                        </w:numPr>
                        <w:rPr>
                          <w:color w:val="auto"/>
                          <w:sz w:val="24"/>
                        </w:rPr>
                      </w:pPr>
                      <w:r w:rsidRPr="00051D72">
                        <w:rPr>
                          <w:color w:val="auto"/>
                          <w:sz w:val="24"/>
                        </w:rPr>
                        <w:t xml:space="preserve">En français, que pensez-vous de la situation des jeunes filles musulmanes francaises? En quoi leur mode de vie peut-il être considéré different de celui de jeunes filles francaises non religieuses? </w:t>
                      </w:r>
                    </w:p>
                  </w:txbxContent>
                </v:textbox>
                <w10:wrap type="square" anchorx="margin"/>
              </v:shape>
            </w:pict>
          </mc:Fallback>
        </mc:AlternateContent>
      </w:r>
    </w:p>
    <w:p w14:paraId="312850CA" w14:textId="5846883A" w:rsidR="00E3259F" w:rsidRDefault="00E3259F" w:rsidP="00E3259F">
      <w:pPr>
        <w:tabs>
          <w:tab w:val="left" w:pos="2051"/>
        </w:tabs>
        <w:rPr>
          <w:rFonts w:ascii="Calibri" w:hAnsi="Calibri"/>
          <w:color w:val="auto"/>
          <w:sz w:val="24"/>
          <w:szCs w:val="24"/>
          <w:u w:val="single"/>
        </w:rPr>
      </w:pPr>
    </w:p>
    <w:p w14:paraId="7B9DD6CB" w14:textId="6FBE65C5" w:rsidR="006860CF" w:rsidRPr="006860CF" w:rsidRDefault="006860CF" w:rsidP="00E3259F">
      <w:pPr>
        <w:tabs>
          <w:tab w:val="left" w:pos="2051"/>
        </w:tabs>
        <w:rPr>
          <w:rFonts w:ascii="Calibri" w:hAnsi="Calibri"/>
          <w:color w:val="auto"/>
          <w:sz w:val="24"/>
          <w:szCs w:val="24"/>
          <w:u w:val="single"/>
        </w:rPr>
      </w:pPr>
      <w:r w:rsidRPr="006860CF">
        <w:rPr>
          <w:rFonts w:ascii="Calibri" w:hAnsi="Calibri"/>
          <w:color w:val="auto"/>
          <w:sz w:val="24"/>
          <w:szCs w:val="24"/>
          <w:u w:val="single"/>
        </w:rPr>
        <w:lastRenderedPageBreak/>
        <w:t xml:space="preserve">Résumé – </w:t>
      </w:r>
      <w:r>
        <w:rPr>
          <w:rFonts w:ascii="Calibri" w:hAnsi="Calibri"/>
          <w:color w:val="auto"/>
          <w:sz w:val="24"/>
          <w:szCs w:val="24"/>
          <w:u w:val="single"/>
        </w:rPr>
        <w:t>Complétez ces phrases</w:t>
      </w:r>
      <w:r w:rsidRPr="006860CF">
        <w:rPr>
          <w:rFonts w:ascii="Calibri" w:hAnsi="Calibri"/>
          <w:color w:val="auto"/>
          <w:sz w:val="24"/>
          <w:szCs w:val="24"/>
          <w:u w:val="single"/>
        </w:rPr>
        <w:t xml:space="preserve"> sur votre expérience de lecture et d’apprentissage</w:t>
      </w:r>
    </w:p>
    <w:p w14:paraId="4A535219" w14:textId="235E5F9D" w:rsidR="006860CF" w:rsidRPr="006860CF" w:rsidRDefault="006860CF" w:rsidP="006860CF">
      <w:pPr>
        <w:tabs>
          <w:tab w:val="left" w:pos="2051"/>
        </w:tabs>
        <w:spacing w:line="480" w:lineRule="auto"/>
        <w:ind w:left="360"/>
        <w:rPr>
          <w:rFonts w:ascii="Calibri" w:hAnsi="Calibri"/>
          <w:i/>
          <w:color w:val="auto"/>
          <w:sz w:val="24"/>
          <w:szCs w:val="24"/>
          <w:u w:val="single"/>
        </w:rPr>
      </w:pPr>
    </w:p>
    <w:p w14:paraId="715884F3" w14:textId="621B5A19"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A mon avis, l’article le plus intéressant est</w:t>
      </w:r>
    </w:p>
    <w:p w14:paraId="45F6A754" w14:textId="1878A815" w:rsidR="006860CF" w:rsidRPr="006860CF" w:rsidRDefault="006860CF" w:rsidP="006860CF">
      <w:pPr>
        <w:pStyle w:val="ListParagraph"/>
        <w:tabs>
          <w:tab w:val="left" w:pos="2051"/>
        </w:tabs>
        <w:spacing w:line="480" w:lineRule="auto"/>
        <w:rPr>
          <w:rFonts w:ascii="Calibri" w:hAnsi="Calibri"/>
          <w:i/>
          <w:color w:val="auto"/>
          <w:sz w:val="24"/>
          <w:szCs w:val="24"/>
        </w:rPr>
      </w:pPr>
    </w:p>
    <w:p w14:paraId="7B0DF117" w14:textId="77777777" w:rsidR="006860CF" w:rsidRPr="006860CF" w:rsidRDefault="006860CF" w:rsidP="006860CF">
      <w:pPr>
        <w:pStyle w:val="ListParagraph"/>
        <w:tabs>
          <w:tab w:val="left" w:pos="2051"/>
        </w:tabs>
        <w:spacing w:line="480" w:lineRule="auto"/>
        <w:rPr>
          <w:rFonts w:ascii="Calibri" w:hAnsi="Calibri"/>
          <w:i/>
          <w:color w:val="auto"/>
          <w:sz w:val="24"/>
          <w:szCs w:val="24"/>
        </w:rPr>
      </w:pPr>
    </w:p>
    <w:p w14:paraId="60E70C4B" w14:textId="28289DC1"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 xml:space="preserve">Parce que </w:t>
      </w:r>
    </w:p>
    <w:p w14:paraId="76C09CE5" w14:textId="519FACB7" w:rsidR="006860CF" w:rsidRPr="006860CF" w:rsidRDefault="006860CF" w:rsidP="006860CF">
      <w:pPr>
        <w:tabs>
          <w:tab w:val="left" w:pos="2051"/>
        </w:tabs>
        <w:spacing w:line="480" w:lineRule="auto"/>
        <w:rPr>
          <w:rFonts w:ascii="Calibri" w:hAnsi="Calibri"/>
          <w:i/>
          <w:color w:val="auto"/>
          <w:sz w:val="24"/>
          <w:szCs w:val="24"/>
        </w:rPr>
      </w:pPr>
    </w:p>
    <w:p w14:paraId="75B1D7D2" w14:textId="77777777" w:rsidR="006860CF" w:rsidRPr="006860CF" w:rsidRDefault="006860CF" w:rsidP="006860CF">
      <w:pPr>
        <w:tabs>
          <w:tab w:val="left" w:pos="2051"/>
        </w:tabs>
        <w:spacing w:line="480" w:lineRule="auto"/>
        <w:rPr>
          <w:rFonts w:ascii="Calibri" w:hAnsi="Calibri"/>
          <w:i/>
          <w:color w:val="auto"/>
          <w:sz w:val="24"/>
          <w:szCs w:val="24"/>
        </w:rPr>
      </w:pPr>
    </w:p>
    <w:p w14:paraId="42B19058" w14:textId="16758C0C"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 xml:space="preserve">Ce qui me frappe c’est </w:t>
      </w:r>
    </w:p>
    <w:p w14:paraId="714E6544" w14:textId="77777777" w:rsidR="006860CF" w:rsidRPr="006860CF" w:rsidRDefault="006860CF" w:rsidP="006860CF">
      <w:pPr>
        <w:tabs>
          <w:tab w:val="left" w:pos="2051"/>
        </w:tabs>
        <w:spacing w:line="480" w:lineRule="auto"/>
        <w:rPr>
          <w:rFonts w:ascii="Calibri" w:hAnsi="Calibri"/>
          <w:i/>
          <w:color w:val="auto"/>
          <w:sz w:val="24"/>
          <w:szCs w:val="24"/>
        </w:rPr>
      </w:pPr>
    </w:p>
    <w:p w14:paraId="4983089B" w14:textId="77777777" w:rsidR="006860CF" w:rsidRPr="006860CF" w:rsidRDefault="006860CF" w:rsidP="006860CF">
      <w:pPr>
        <w:tabs>
          <w:tab w:val="left" w:pos="2051"/>
        </w:tabs>
        <w:spacing w:line="480" w:lineRule="auto"/>
        <w:rPr>
          <w:rFonts w:ascii="Calibri" w:hAnsi="Calibri"/>
          <w:i/>
          <w:color w:val="auto"/>
          <w:sz w:val="24"/>
          <w:szCs w:val="24"/>
        </w:rPr>
      </w:pPr>
    </w:p>
    <w:p w14:paraId="42EDFC73" w14:textId="3A541927"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Je voudrais en savoir plus sur</w:t>
      </w:r>
    </w:p>
    <w:p w14:paraId="3EFA8EF6" w14:textId="77777777" w:rsidR="006860CF" w:rsidRPr="006860CF" w:rsidRDefault="006860CF" w:rsidP="006860CF">
      <w:pPr>
        <w:tabs>
          <w:tab w:val="left" w:pos="2051"/>
        </w:tabs>
        <w:spacing w:line="480" w:lineRule="auto"/>
        <w:rPr>
          <w:rFonts w:ascii="Calibri" w:hAnsi="Calibri"/>
          <w:i/>
          <w:color w:val="auto"/>
          <w:sz w:val="24"/>
          <w:szCs w:val="24"/>
        </w:rPr>
      </w:pPr>
    </w:p>
    <w:p w14:paraId="161DF2F6" w14:textId="77777777" w:rsidR="006860CF" w:rsidRPr="006860CF" w:rsidRDefault="006860CF" w:rsidP="006860CF">
      <w:pPr>
        <w:tabs>
          <w:tab w:val="left" w:pos="2051"/>
        </w:tabs>
        <w:spacing w:line="480" w:lineRule="auto"/>
        <w:rPr>
          <w:rFonts w:ascii="Calibri" w:hAnsi="Calibri"/>
          <w:i/>
          <w:color w:val="auto"/>
          <w:sz w:val="24"/>
          <w:szCs w:val="24"/>
        </w:rPr>
      </w:pPr>
    </w:p>
    <w:p w14:paraId="1569D29D" w14:textId="7118163D"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 xml:space="preserve">Si je devais comparer la France avec le Royaume-Uni je dirais que </w:t>
      </w:r>
    </w:p>
    <w:p w14:paraId="1EFE8845" w14:textId="77777777" w:rsidR="006860CF" w:rsidRPr="006860CF" w:rsidRDefault="006860CF" w:rsidP="006860CF">
      <w:pPr>
        <w:tabs>
          <w:tab w:val="left" w:pos="2051"/>
        </w:tabs>
        <w:spacing w:line="480" w:lineRule="auto"/>
        <w:rPr>
          <w:rFonts w:ascii="Calibri" w:hAnsi="Calibri"/>
          <w:i/>
          <w:color w:val="auto"/>
          <w:sz w:val="24"/>
          <w:szCs w:val="24"/>
        </w:rPr>
      </w:pPr>
    </w:p>
    <w:p w14:paraId="14FA3201" w14:textId="77777777" w:rsidR="006860CF" w:rsidRPr="006860CF" w:rsidRDefault="006860CF" w:rsidP="006860CF">
      <w:pPr>
        <w:pStyle w:val="ListParagraph"/>
        <w:tabs>
          <w:tab w:val="left" w:pos="2051"/>
        </w:tabs>
        <w:spacing w:line="480" w:lineRule="auto"/>
        <w:rPr>
          <w:rFonts w:ascii="Calibri" w:hAnsi="Calibri"/>
          <w:i/>
          <w:color w:val="auto"/>
          <w:sz w:val="24"/>
          <w:szCs w:val="24"/>
        </w:rPr>
      </w:pPr>
    </w:p>
    <w:p w14:paraId="15FE924C" w14:textId="24346463"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L’exer</w:t>
      </w:r>
      <w:r w:rsidR="00051D72">
        <w:rPr>
          <w:rFonts w:ascii="Calibri" w:hAnsi="Calibri"/>
          <w:i/>
          <w:color w:val="auto"/>
          <w:sz w:val="24"/>
          <w:szCs w:val="24"/>
        </w:rPr>
        <w:t>cice qui m’a semblé le plus val</w:t>
      </w:r>
      <w:r w:rsidRPr="006860CF">
        <w:rPr>
          <w:rFonts w:ascii="Calibri" w:hAnsi="Calibri"/>
          <w:i/>
          <w:color w:val="auto"/>
          <w:sz w:val="24"/>
          <w:szCs w:val="24"/>
        </w:rPr>
        <w:t xml:space="preserve">able est </w:t>
      </w:r>
    </w:p>
    <w:p w14:paraId="6FDD194F" w14:textId="77777777" w:rsidR="006860CF" w:rsidRPr="006860CF" w:rsidRDefault="006860CF" w:rsidP="006860CF">
      <w:pPr>
        <w:tabs>
          <w:tab w:val="left" w:pos="2051"/>
        </w:tabs>
        <w:spacing w:line="480" w:lineRule="auto"/>
        <w:rPr>
          <w:rFonts w:ascii="Calibri" w:hAnsi="Calibri"/>
          <w:i/>
          <w:color w:val="auto"/>
          <w:sz w:val="24"/>
          <w:szCs w:val="24"/>
        </w:rPr>
      </w:pPr>
    </w:p>
    <w:p w14:paraId="21B7D413" w14:textId="3C1BDE03" w:rsidR="006860CF" w:rsidRPr="006860CF" w:rsidRDefault="006860CF" w:rsidP="006860CF">
      <w:pPr>
        <w:pStyle w:val="ListParagraph"/>
        <w:numPr>
          <w:ilvl w:val="0"/>
          <w:numId w:val="25"/>
        </w:numPr>
        <w:tabs>
          <w:tab w:val="left" w:pos="2051"/>
        </w:tabs>
        <w:spacing w:line="480" w:lineRule="auto"/>
        <w:rPr>
          <w:rFonts w:ascii="Calibri" w:hAnsi="Calibri"/>
          <w:i/>
          <w:color w:val="auto"/>
          <w:sz w:val="24"/>
          <w:szCs w:val="24"/>
        </w:rPr>
      </w:pPr>
      <w:r w:rsidRPr="006860CF">
        <w:rPr>
          <w:rFonts w:ascii="Calibri" w:hAnsi="Calibri"/>
          <w:i/>
          <w:color w:val="auto"/>
          <w:sz w:val="24"/>
          <w:szCs w:val="24"/>
        </w:rPr>
        <w:t xml:space="preserve">Parce que </w:t>
      </w:r>
    </w:p>
    <w:p w14:paraId="4E828F10" w14:textId="77777777" w:rsidR="006860CF" w:rsidRPr="006860CF" w:rsidRDefault="006860CF" w:rsidP="006860CF">
      <w:pPr>
        <w:tabs>
          <w:tab w:val="left" w:pos="2051"/>
        </w:tabs>
        <w:spacing w:line="480" w:lineRule="auto"/>
        <w:rPr>
          <w:rFonts w:ascii="Calibri" w:hAnsi="Calibri"/>
          <w:i/>
          <w:color w:val="auto"/>
          <w:sz w:val="24"/>
          <w:szCs w:val="24"/>
        </w:rPr>
      </w:pPr>
    </w:p>
    <w:p w14:paraId="244FAEA7" w14:textId="4E253AC9" w:rsidR="006860CF" w:rsidRPr="006860CF" w:rsidRDefault="006860CF" w:rsidP="006860CF">
      <w:pPr>
        <w:tabs>
          <w:tab w:val="left" w:pos="2051"/>
        </w:tabs>
        <w:spacing w:line="480" w:lineRule="auto"/>
        <w:rPr>
          <w:rFonts w:ascii="Calibri" w:hAnsi="Calibri"/>
          <w:i/>
          <w:color w:val="auto"/>
          <w:sz w:val="24"/>
          <w:szCs w:val="24"/>
        </w:rPr>
      </w:pPr>
      <w:r w:rsidRPr="006860CF">
        <w:rPr>
          <w:rFonts w:ascii="Calibri" w:hAnsi="Calibri"/>
          <w:i/>
          <w:color w:val="auto"/>
          <w:sz w:val="24"/>
          <w:szCs w:val="24"/>
        </w:rPr>
        <w:t xml:space="preserve"> </w:t>
      </w:r>
      <w:r>
        <w:rPr>
          <w:rFonts w:ascii="Calibri" w:hAnsi="Calibri"/>
          <w:i/>
          <w:color w:val="auto"/>
          <w:sz w:val="24"/>
          <w:szCs w:val="24"/>
        </w:rPr>
        <w:t xml:space="preserve">   </w:t>
      </w:r>
      <w:r w:rsidRPr="006860CF">
        <w:rPr>
          <w:rFonts w:ascii="Calibri" w:hAnsi="Calibri"/>
          <w:i/>
          <w:color w:val="auto"/>
          <w:sz w:val="24"/>
          <w:szCs w:val="24"/>
        </w:rPr>
        <w:t xml:space="preserve">  8. Si nous avions la possibilité, je voudrais surtout travailler sur </w:t>
      </w:r>
    </w:p>
    <w:sectPr w:rsidR="006860CF" w:rsidRPr="006860CF" w:rsidSect="00051D72">
      <w:headerReference w:type="even" r:id="rId24"/>
      <w:headerReference w:type="default" r:id="rId25"/>
      <w:footerReference w:type="default" r:id="rId26"/>
      <w:headerReference w:type="first" r:id="rId27"/>
      <w:pgSz w:w="12240" w:h="15840" w:code="1"/>
      <w:pgMar w:top="720" w:right="1080" w:bottom="432" w:left="1080" w:header="720" w:footer="432"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FCF54" w14:textId="77777777" w:rsidR="00C64738" w:rsidRDefault="00C64738">
      <w:pPr>
        <w:spacing w:line="240" w:lineRule="auto"/>
      </w:pPr>
      <w:r>
        <w:separator/>
      </w:r>
    </w:p>
  </w:endnote>
  <w:endnote w:type="continuationSeparator" w:id="0">
    <w:p w14:paraId="158B3EE0" w14:textId="77777777" w:rsidR="00C64738" w:rsidRDefault="00C647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Avenir Black">
    <w:panose1 w:val="020B0803020203020204"/>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042918"/>
      <w:docPartObj>
        <w:docPartGallery w:val="Page Numbers (Bottom of Page)"/>
        <w:docPartUnique/>
      </w:docPartObj>
    </w:sdtPr>
    <w:sdtEndPr>
      <w:rPr>
        <w:noProof/>
      </w:rPr>
    </w:sdtEndPr>
    <w:sdtContent>
      <w:p w14:paraId="3F98F0E3" w14:textId="563B3052" w:rsidR="00051D72" w:rsidRDefault="00051D72">
        <w:pPr>
          <w:pStyle w:val="Footer"/>
        </w:pPr>
        <w:r>
          <w:fldChar w:fldCharType="begin"/>
        </w:r>
        <w:r>
          <w:instrText xml:space="preserve"> PAGE   \* MERGEFORMAT </w:instrText>
        </w:r>
        <w:r>
          <w:fldChar w:fldCharType="separate"/>
        </w:r>
        <w:r w:rsidR="00B41AC7">
          <w:rPr>
            <w:noProof/>
          </w:rPr>
          <w:t>16</w:t>
        </w:r>
        <w:r>
          <w:rPr>
            <w:noProof/>
          </w:rPr>
          <w:fldChar w:fldCharType="end"/>
        </w:r>
      </w:p>
    </w:sdtContent>
  </w:sdt>
  <w:p w14:paraId="56264F4B" w14:textId="359210BD" w:rsidR="00C64738" w:rsidRDefault="00C6473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C4D2F" w14:textId="77777777" w:rsidR="00C64738" w:rsidRDefault="00C64738">
      <w:pPr>
        <w:spacing w:line="240" w:lineRule="auto"/>
      </w:pPr>
      <w:r>
        <w:separator/>
      </w:r>
    </w:p>
  </w:footnote>
  <w:footnote w:type="continuationSeparator" w:id="0">
    <w:p w14:paraId="21C63710" w14:textId="77777777" w:rsidR="00C64738" w:rsidRDefault="00C6473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265E" w14:textId="77777777" w:rsidR="00C64738" w:rsidRDefault="00C64738">
    <w:pPr>
      <w:pStyle w:val="Header"/>
    </w:pPr>
  </w:p>
  <w:p w14:paraId="48D7C661" w14:textId="77777777" w:rsidR="00C64738" w:rsidRDefault="00C64738"/>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eaderTable"/>
      <w:tblW w:w="9630" w:type="dxa"/>
      <w:tblLayout w:type="fixed"/>
      <w:tblLook w:val="04A0" w:firstRow="1" w:lastRow="0" w:firstColumn="1" w:lastColumn="0" w:noHBand="0" w:noVBand="1"/>
    </w:tblPr>
    <w:tblGrid>
      <w:gridCol w:w="4275"/>
      <w:gridCol w:w="5355"/>
    </w:tblGrid>
    <w:tr w:rsidR="00C64738" w14:paraId="42656E94" w14:textId="77777777" w:rsidTr="00300D8F">
      <w:trPr>
        <w:cnfStyle w:val="100000000000" w:firstRow="1" w:lastRow="0" w:firstColumn="0" w:lastColumn="0" w:oddVBand="0" w:evenVBand="0" w:oddHBand="0" w:evenHBand="0" w:firstRowFirstColumn="0" w:firstRowLastColumn="0" w:lastRowFirstColumn="0" w:lastRowLastColumn="0"/>
        <w:trHeight w:hRule="exact" w:val="288"/>
      </w:trPr>
      <w:tc>
        <w:tcPr>
          <w:tcW w:w="4275" w:type="dxa"/>
        </w:tcPr>
        <w:p w14:paraId="3E0DD546" w14:textId="77777777" w:rsidR="00C64738" w:rsidRDefault="00C64738"/>
      </w:tc>
      <w:tc>
        <w:tcPr>
          <w:tcW w:w="5355" w:type="dxa"/>
        </w:tcPr>
        <w:p w14:paraId="33BBB041" w14:textId="77777777" w:rsidR="00C64738" w:rsidRDefault="00C64738"/>
      </w:tc>
    </w:tr>
    <w:tr w:rsidR="00C64738" w14:paraId="419F7D8C" w14:textId="77777777" w:rsidTr="00300D8F">
      <w:trPr>
        <w:cnfStyle w:val="000000100000" w:firstRow="0" w:lastRow="0" w:firstColumn="0" w:lastColumn="0" w:oddVBand="0" w:evenVBand="0" w:oddHBand="1" w:evenHBand="0" w:firstRowFirstColumn="0" w:firstRowLastColumn="0" w:lastRowFirstColumn="0" w:lastRowLastColumn="0"/>
        <w:trHeight w:hRule="exact" w:val="144"/>
      </w:trPr>
      <w:tc>
        <w:tcPr>
          <w:tcW w:w="4275" w:type="dxa"/>
        </w:tcPr>
        <w:p w14:paraId="484FE9C0" w14:textId="77777777" w:rsidR="00C64738" w:rsidRDefault="00C64738"/>
      </w:tc>
      <w:tc>
        <w:tcPr>
          <w:tcW w:w="5355" w:type="dxa"/>
        </w:tcPr>
        <w:p w14:paraId="3CC73741" w14:textId="77777777" w:rsidR="00C64738" w:rsidRDefault="00C64738"/>
      </w:tc>
    </w:tr>
  </w:tbl>
  <w:p w14:paraId="1EA041E6" w14:textId="77777777" w:rsidR="00C64738" w:rsidRDefault="00C6473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eaderTable"/>
      <w:tblW w:w="10800" w:type="dxa"/>
      <w:tblLook w:val="04A0" w:firstRow="1" w:lastRow="0" w:firstColumn="1" w:lastColumn="0" w:noHBand="0" w:noVBand="1"/>
    </w:tblPr>
    <w:tblGrid>
      <w:gridCol w:w="5400"/>
      <w:gridCol w:w="5400"/>
    </w:tblGrid>
    <w:tr w:rsidR="00C64738" w14:paraId="7A23875F" w14:textId="77777777">
      <w:trPr>
        <w:cnfStyle w:val="100000000000" w:firstRow="1" w:lastRow="0" w:firstColumn="0" w:lastColumn="0" w:oddVBand="0" w:evenVBand="0" w:oddHBand="0" w:evenHBand="0" w:firstRowFirstColumn="0" w:firstRowLastColumn="0" w:lastRowFirstColumn="0" w:lastRowLastColumn="0"/>
        <w:trHeight w:hRule="exact" w:val="576"/>
      </w:trPr>
      <w:tc>
        <w:tcPr>
          <w:tcW w:w="2500" w:type="pct"/>
          <w:tcBorders>
            <w:bottom w:val="none" w:sz="0" w:space="0" w:color="auto"/>
          </w:tcBorders>
        </w:tcPr>
        <w:p w14:paraId="6508CF7F" w14:textId="77777777" w:rsidR="00C64738" w:rsidRDefault="00C64738">
          <w:pPr>
            <w:pStyle w:val="Header"/>
          </w:pPr>
        </w:p>
      </w:tc>
      <w:tc>
        <w:tcPr>
          <w:tcW w:w="2500" w:type="pct"/>
          <w:tcBorders>
            <w:bottom w:val="none" w:sz="0" w:space="0" w:color="auto"/>
          </w:tcBorders>
        </w:tcPr>
        <w:p w14:paraId="1E0D2A7C" w14:textId="77777777" w:rsidR="00C64738" w:rsidRDefault="00C64738">
          <w:pPr>
            <w:pStyle w:val="Header"/>
          </w:pPr>
        </w:p>
      </w:tc>
    </w:tr>
  </w:tbl>
  <w:p w14:paraId="400D4DC9" w14:textId="77777777" w:rsidR="00C64738" w:rsidRDefault="00C64738">
    <w:pPr>
      <w:pStyle w:val="Spacebetween"/>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D5475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F84F3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E5C781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3A0B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ListNumber"/>
      <w:lvlText w:val="%1."/>
      <w:lvlJc w:val="left"/>
      <w:pPr>
        <w:tabs>
          <w:tab w:val="num" w:pos="360"/>
        </w:tabs>
        <w:ind w:left="360" w:hanging="360"/>
      </w:pPr>
    </w:lvl>
  </w:abstractNum>
  <w:abstractNum w:abstractNumId="9">
    <w:nsid w:val="FFFFFF89"/>
    <w:multiLevelType w:val="singleLevel"/>
    <w:tmpl w:val="BF1AC8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1785D3B"/>
    <w:multiLevelType w:val="hybridMultilevel"/>
    <w:tmpl w:val="3E3E6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DF167B"/>
    <w:multiLevelType w:val="hybridMultilevel"/>
    <w:tmpl w:val="7A941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9E2EA7"/>
    <w:multiLevelType w:val="hybridMultilevel"/>
    <w:tmpl w:val="E99A7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405C7A"/>
    <w:multiLevelType w:val="hybridMultilevel"/>
    <w:tmpl w:val="B0100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B66290"/>
    <w:multiLevelType w:val="hybridMultilevel"/>
    <w:tmpl w:val="4B5EE124"/>
    <w:lvl w:ilvl="0" w:tplc="D264DDF0">
      <w:start w:val="1"/>
      <w:numFmt w:val="lowerLetter"/>
      <w:lvlText w:val="%1."/>
      <w:lvlJc w:val="left"/>
      <w:pPr>
        <w:ind w:left="1080" w:hanging="360"/>
      </w:pPr>
      <w:rPr>
        <w:rFonts w:ascii="Calibri" w:eastAsiaTheme="minorEastAsia" w:hAnsi="Calibr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52753C"/>
    <w:multiLevelType w:val="hybridMultilevel"/>
    <w:tmpl w:val="10FE3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D2FA7"/>
    <w:multiLevelType w:val="hybridMultilevel"/>
    <w:tmpl w:val="F2205A3E"/>
    <w:lvl w:ilvl="0" w:tplc="DDEEA3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2747CE"/>
    <w:multiLevelType w:val="hybridMultilevel"/>
    <w:tmpl w:val="30DCE556"/>
    <w:lvl w:ilvl="0" w:tplc="652266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BF72C4"/>
    <w:multiLevelType w:val="hybridMultilevel"/>
    <w:tmpl w:val="A52623BC"/>
    <w:lvl w:ilvl="0" w:tplc="3D16FF9E">
      <w:start w:val="1"/>
      <w:numFmt w:val="upperLetter"/>
      <w:lvlText w:val="%1."/>
      <w:lvlJc w:val="left"/>
      <w:pPr>
        <w:ind w:left="1080" w:hanging="360"/>
      </w:pPr>
      <w:rPr>
        <w:rFonts w:ascii="Calibri" w:eastAsiaTheme="minorEastAsia" w:hAnsi="Calibr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B9670A"/>
    <w:multiLevelType w:val="hybridMultilevel"/>
    <w:tmpl w:val="C3E24C32"/>
    <w:lvl w:ilvl="0" w:tplc="CADE3B5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BD580D"/>
    <w:multiLevelType w:val="hybridMultilevel"/>
    <w:tmpl w:val="EEE20700"/>
    <w:lvl w:ilvl="0" w:tplc="CDA00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33B38AD"/>
    <w:multiLevelType w:val="hybridMultilevel"/>
    <w:tmpl w:val="98707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153415"/>
    <w:multiLevelType w:val="hybridMultilevel"/>
    <w:tmpl w:val="94527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456A42"/>
    <w:multiLevelType w:val="hybridMultilevel"/>
    <w:tmpl w:val="219A8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31733D"/>
    <w:multiLevelType w:val="hybridMultilevel"/>
    <w:tmpl w:val="1A08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2"/>
  </w:num>
  <w:num w:numId="13">
    <w:abstractNumId w:val="10"/>
  </w:num>
  <w:num w:numId="14">
    <w:abstractNumId w:val="16"/>
  </w:num>
  <w:num w:numId="15">
    <w:abstractNumId w:val="18"/>
  </w:num>
  <w:num w:numId="16">
    <w:abstractNumId w:val="17"/>
  </w:num>
  <w:num w:numId="17">
    <w:abstractNumId w:val="14"/>
  </w:num>
  <w:num w:numId="18">
    <w:abstractNumId w:val="19"/>
  </w:num>
  <w:num w:numId="19">
    <w:abstractNumId w:val="22"/>
  </w:num>
  <w:num w:numId="20">
    <w:abstractNumId w:val="20"/>
  </w:num>
  <w:num w:numId="21">
    <w:abstractNumId w:val="23"/>
  </w:num>
  <w:num w:numId="22">
    <w:abstractNumId w:val="24"/>
  </w:num>
  <w:num w:numId="23">
    <w:abstractNumId w:val="13"/>
  </w:num>
  <w:num w:numId="24">
    <w:abstractNumId w:val="1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300D8F"/>
    <w:rsid w:val="00025A97"/>
    <w:rsid w:val="00051D72"/>
    <w:rsid w:val="000E13AE"/>
    <w:rsid w:val="00133150"/>
    <w:rsid w:val="00185D9A"/>
    <w:rsid w:val="001A5DC8"/>
    <w:rsid w:val="00234E65"/>
    <w:rsid w:val="00266316"/>
    <w:rsid w:val="002D492B"/>
    <w:rsid w:val="00300D8F"/>
    <w:rsid w:val="003C2A45"/>
    <w:rsid w:val="00491F43"/>
    <w:rsid w:val="004951A5"/>
    <w:rsid w:val="004D0977"/>
    <w:rsid w:val="00573DAC"/>
    <w:rsid w:val="005D7EA4"/>
    <w:rsid w:val="006860CF"/>
    <w:rsid w:val="006B7F21"/>
    <w:rsid w:val="00703E03"/>
    <w:rsid w:val="00770C22"/>
    <w:rsid w:val="008321D7"/>
    <w:rsid w:val="009105D6"/>
    <w:rsid w:val="00962B9A"/>
    <w:rsid w:val="009E37EA"/>
    <w:rsid w:val="00A031DB"/>
    <w:rsid w:val="00A04519"/>
    <w:rsid w:val="00A20C5E"/>
    <w:rsid w:val="00A67AC1"/>
    <w:rsid w:val="00B41AC7"/>
    <w:rsid w:val="00BB2F31"/>
    <w:rsid w:val="00C64738"/>
    <w:rsid w:val="00D30372"/>
    <w:rsid w:val="00D647F6"/>
    <w:rsid w:val="00D76E94"/>
    <w:rsid w:val="00E01BA2"/>
    <w:rsid w:val="00E3259F"/>
    <w:rsid w:val="00EF3170"/>
    <w:rsid w:val="00F24428"/>
    <w:rsid w:val="00F53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4A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20C5E"/>
    <w:pPr>
      <w:spacing w:line="288" w:lineRule="auto"/>
    </w:pPr>
    <w:rPr>
      <w:color w:val="7F7F7F" w:themeColor="text1" w:themeTint="80"/>
      <w:sz w:val="20"/>
    </w:rPr>
  </w:style>
  <w:style w:type="paragraph" w:styleId="Heading1">
    <w:name w:val="heading 1"/>
    <w:basedOn w:val="Normal"/>
    <w:next w:val="Normal"/>
    <w:link w:val="Heading1Char"/>
    <w:rsid w:val="00491F43"/>
    <w:pPr>
      <w:keepNext/>
      <w:keepLines/>
      <w:spacing w:before="720" w:after="240" w:line="240" w:lineRule="auto"/>
      <w:outlineLvl w:val="0"/>
    </w:pPr>
    <w:rPr>
      <w:rFonts w:asciiTheme="majorHAnsi" w:eastAsiaTheme="majorEastAsia" w:hAnsiTheme="majorHAnsi" w:cstheme="majorBidi"/>
      <w:bCs/>
      <w:color w:val="20507E" w:themeColor="accent2"/>
      <w:sz w:val="36"/>
      <w:szCs w:val="36"/>
    </w:rPr>
  </w:style>
  <w:style w:type="paragraph" w:styleId="Heading2">
    <w:name w:val="heading 2"/>
    <w:basedOn w:val="Normal"/>
    <w:next w:val="Normal"/>
    <w:link w:val="Heading2Char"/>
    <w:semiHidden/>
    <w:unhideWhenUsed/>
    <w:qFormat/>
    <w:rsid w:val="00A20C5E"/>
    <w:pPr>
      <w:keepNext/>
      <w:keepLines/>
      <w:spacing w:before="200"/>
      <w:outlineLvl w:val="1"/>
    </w:pPr>
    <w:rPr>
      <w:rFonts w:asciiTheme="majorHAnsi" w:eastAsiaTheme="majorEastAsia" w:hAnsiTheme="majorHAnsi" w:cstheme="majorBidi"/>
      <w:b/>
      <w:bCs/>
      <w:color w:val="D4E2F0" w:themeColor="accent1"/>
      <w:sz w:val="26"/>
      <w:szCs w:val="26"/>
    </w:rPr>
  </w:style>
  <w:style w:type="paragraph" w:styleId="Heading3">
    <w:name w:val="heading 3"/>
    <w:basedOn w:val="Normal"/>
    <w:next w:val="Normal"/>
    <w:link w:val="Heading3Char"/>
    <w:semiHidden/>
    <w:unhideWhenUsed/>
    <w:qFormat/>
    <w:rsid w:val="00A20C5E"/>
    <w:pPr>
      <w:keepNext/>
      <w:keepLines/>
      <w:spacing w:before="200"/>
      <w:outlineLvl w:val="2"/>
    </w:pPr>
    <w:rPr>
      <w:rFonts w:asciiTheme="majorHAnsi" w:eastAsiaTheme="majorEastAsia" w:hAnsiTheme="majorHAnsi" w:cstheme="majorBidi"/>
      <w:b/>
      <w:bCs/>
      <w:color w:val="D4E2F0" w:themeColor="accent1"/>
    </w:rPr>
  </w:style>
  <w:style w:type="paragraph" w:styleId="Heading4">
    <w:name w:val="heading 4"/>
    <w:basedOn w:val="Normal"/>
    <w:next w:val="Normal"/>
    <w:link w:val="Heading4Char"/>
    <w:semiHidden/>
    <w:unhideWhenUsed/>
    <w:qFormat/>
    <w:rsid w:val="00A20C5E"/>
    <w:pPr>
      <w:keepNext/>
      <w:keepLines/>
      <w:spacing w:before="200"/>
      <w:outlineLvl w:val="3"/>
    </w:pPr>
    <w:rPr>
      <w:rFonts w:asciiTheme="majorHAnsi" w:eastAsiaTheme="majorEastAsia" w:hAnsiTheme="majorHAnsi" w:cstheme="majorBidi"/>
      <w:b/>
      <w:bCs/>
      <w:i/>
      <w:iCs/>
      <w:color w:val="D4E2F0" w:themeColor="accent1"/>
    </w:rPr>
  </w:style>
  <w:style w:type="paragraph" w:styleId="Heading5">
    <w:name w:val="heading 5"/>
    <w:basedOn w:val="Normal"/>
    <w:next w:val="Normal"/>
    <w:link w:val="Heading5Char"/>
    <w:semiHidden/>
    <w:unhideWhenUsed/>
    <w:qFormat/>
    <w:rsid w:val="00A20C5E"/>
    <w:pPr>
      <w:keepNext/>
      <w:keepLines/>
      <w:spacing w:before="200"/>
      <w:outlineLvl w:val="4"/>
    </w:pPr>
    <w:rPr>
      <w:rFonts w:asciiTheme="majorHAnsi" w:eastAsiaTheme="majorEastAsia" w:hAnsiTheme="majorHAnsi" w:cstheme="majorBidi"/>
      <w:color w:val="3A70A6" w:themeColor="accent1" w:themeShade="7F"/>
    </w:rPr>
  </w:style>
  <w:style w:type="paragraph" w:styleId="Heading6">
    <w:name w:val="heading 6"/>
    <w:basedOn w:val="Normal"/>
    <w:next w:val="Normal"/>
    <w:link w:val="Heading6Char"/>
    <w:semiHidden/>
    <w:unhideWhenUsed/>
    <w:qFormat/>
    <w:rsid w:val="00A20C5E"/>
    <w:pPr>
      <w:keepNext/>
      <w:keepLines/>
      <w:spacing w:before="200"/>
      <w:outlineLvl w:val="5"/>
    </w:pPr>
    <w:rPr>
      <w:rFonts w:asciiTheme="majorHAnsi" w:eastAsiaTheme="majorEastAsia" w:hAnsiTheme="majorHAnsi" w:cstheme="majorBidi"/>
      <w:i/>
      <w:iCs/>
      <w:color w:val="3A70A6" w:themeColor="accent1" w:themeShade="7F"/>
    </w:rPr>
  </w:style>
  <w:style w:type="paragraph" w:styleId="Heading7">
    <w:name w:val="heading 7"/>
    <w:basedOn w:val="Normal"/>
    <w:next w:val="Normal"/>
    <w:link w:val="Heading7Char"/>
    <w:semiHidden/>
    <w:unhideWhenUsed/>
    <w:qFormat/>
    <w:rsid w:val="00A20C5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20C5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20C5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1F43"/>
    <w:rPr>
      <w:rFonts w:asciiTheme="majorHAnsi" w:eastAsiaTheme="majorEastAsia" w:hAnsiTheme="majorHAnsi" w:cstheme="majorBidi"/>
      <w:bCs/>
      <w:color w:val="20507E" w:themeColor="accent2"/>
      <w:sz w:val="36"/>
      <w:szCs w:val="36"/>
    </w:rPr>
  </w:style>
  <w:style w:type="paragraph" w:styleId="Subtitle">
    <w:name w:val="Subtitle"/>
    <w:basedOn w:val="Normal"/>
    <w:next w:val="Normal"/>
    <w:link w:val="SubtitleChar"/>
    <w:rsid w:val="00A20C5E"/>
    <w:pPr>
      <w:spacing w:line="1000" w:lineRule="exact"/>
      <w:jc w:val="right"/>
    </w:pPr>
    <w:rPr>
      <w:b/>
      <w:caps/>
      <w:color w:val="8FA5BA" w:themeColor="background2"/>
      <w:sz w:val="70"/>
      <w:szCs w:val="70"/>
    </w:rPr>
  </w:style>
  <w:style w:type="character" w:customStyle="1" w:styleId="SubtitleChar">
    <w:name w:val="Subtitle Char"/>
    <w:basedOn w:val="DefaultParagraphFont"/>
    <w:link w:val="Subtitle"/>
    <w:rsid w:val="00A20C5E"/>
    <w:rPr>
      <w:b/>
      <w:caps/>
      <w:color w:val="8FA5BA" w:themeColor="background2"/>
      <w:sz w:val="70"/>
      <w:szCs w:val="70"/>
    </w:rPr>
  </w:style>
  <w:style w:type="paragraph" w:styleId="Header">
    <w:name w:val="header"/>
    <w:basedOn w:val="Normal"/>
    <w:link w:val="HeaderChar"/>
    <w:rsid w:val="00A20C5E"/>
    <w:pPr>
      <w:spacing w:after="400"/>
    </w:pPr>
  </w:style>
  <w:style w:type="character" w:customStyle="1" w:styleId="HeaderChar">
    <w:name w:val="Header Char"/>
    <w:basedOn w:val="DefaultParagraphFont"/>
    <w:link w:val="Header"/>
    <w:rsid w:val="00A20C5E"/>
    <w:rPr>
      <w:color w:val="7F7F7F" w:themeColor="text1" w:themeTint="80"/>
      <w:sz w:val="20"/>
    </w:rPr>
  </w:style>
  <w:style w:type="paragraph" w:styleId="Footer">
    <w:name w:val="footer"/>
    <w:basedOn w:val="Normal"/>
    <w:link w:val="FooterChar"/>
    <w:uiPriority w:val="99"/>
    <w:rsid w:val="00A20C5E"/>
    <w:pPr>
      <w:tabs>
        <w:tab w:val="center" w:pos="4680"/>
        <w:tab w:val="right" w:pos="9360"/>
      </w:tabs>
      <w:spacing w:before="120"/>
      <w:jc w:val="center"/>
    </w:pPr>
    <w:rPr>
      <w:sz w:val="16"/>
      <w:szCs w:val="16"/>
    </w:rPr>
  </w:style>
  <w:style w:type="character" w:customStyle="1" w:styleId="FooterChar">
    <w:name w:val="Footer Char"/>
    <w:basedOn w:val="DefaultParagraphFont"/>
    <w:link w:val="Footer"/>
    <w:uiPriority w:val="99"/>
    <w:rsid w:val="00A20C5E"/>
    <w:rPr>
      <w:color w:val="7F7F7F" w:themeColor="text1" w:themeTint="80"/>
      <w:sz w:val="16"/>
      <w:szCs w:val="16"/>
    </w:rPr>
  </w:style>
  <w:style w:type="paragraph" w:styleId="BodyText">
    <w:name w:val="Body Text"/>
    <w:basedOn w:val="Normal"/>
    <w:link w:val="BodyTextChar"/>
    <w:rsid w:val="00A20C5E"/>
    <w:pPr>
      <w:spacing w:after="200"/>
      <w:jc w:val="both"/>
    </w:pPr>
  </w:style>
  <w:style w:type="table" w:customStyle="1" w:styleId="FinancialTable">
    <w:name w:val="Financial Table"/>
    <w:basedOn w:val="TableNormal"/>
    <w:rsid w:val="00A20C5E"/>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B3CBE4" w:themeColor="accent1" w:themeShade="E6"/>
        </w:tcBorders>
      </w:tcPr>
    </w:tblStylePr>
    <w:tblStylePr w:type="band2Horz">
      <w:tblPr/>
      <w:tcPr>
        <w:shd w:val="clear" w:color="auto" w:fill="D4E2F0" w:themeFill="accent1"/>
      </w:tcPr>
    </w:tblStylePr>
  </w:style>
  <w:style w:type="paragraph" w:customStyle="1" w:styleId="TableText-Left">
    <w:name w:val="Table Text - Left"/>
    <w:basedOn w:val="Normal"/>
    <w:rsid w:val="00A20C5E"/>
    <w:pPr>
      <w:spacing w:before="50" w:after="50" w:line="240" w:lineRule="auto"/>
    </w:pPr>
    <w:rPr>
      <w:sz w:val="18"/>
      <w:szCs w:val="18"/>
    </w:rPr>
  </w:style>
  <w:style w:type="paragraph" w:customStyle="1" w:styleId="TableText-Decimal">
    <w:name w:val="Table Text - Decimal"/>
    <w:basedOn w:val="Normal"/>
    <w:rsid w:val="00A20C5E"/>
    <w:pPr>
      <w:tabs>
        <w:tab w:val="decimal" w:pos="714"/>
      </w:tabs>
      <w:spacing w:before="50" w:after="50" w:line="240" w:lineRule="auto"/>
    </w:pPr>
    <w:rPr>
      <w:sz w:val="18"/>
      <w:szCs w:val="18"/>
    </w:rPr>
  </w:style>
  <w:style w:type="paragraph" w:customStyle="1" w:styleId="TableText-Right">
    <w:name w:val="Table Text - Right"/>
    <w:basedOn w:val="Normal"/>
    <w:rsid w:val="00A20C5E"/>
    <w:pPr>
      <w:spacing w:before="50" w:after="50" w:line="240" w:lineRule="auto"/>
      <w:jc w:val="right"/>
    </w:pPr>
    <w:rPr>
      <w:sz w:val="18"/>
      <w:szCs w:val="18"/>
    </w:rPr>
  </w:style>
  <w:style w:type="paragraph" w:customStyle="1" w:styleId="TableHeading-Left">
    <w:name w:val="Table Heading - Left"/>
    <w:basedOn w:val="Normal"/>
    <w:rsid w:val="00A20C5E"/>
    <w:pPr>
      <w:spacing w:before="60" w:after="60" w:line="240" w:lineRule="auto"/>
    </w:pPr>
    <w:rPr>
      <w:color w:val="FFFFFF" w:themeColor="background1"/>
      <w:sz w:val="18"/>
      <w:szCs w:val="18"/>
    </w:rPr>
  </w:style>
  <w:style w:type="paragraph" w:customStyle="1" w:styleId="TableHeading-Center">
    <w:name w:val="Table Heading - Center"/>
    <w:basedOn w:val="Normal"/>
    <w:rsid w:val="00A20C5E"/>
    <w:pPr>
      <w:spacing w:before="60" w:after="60" w:line="240" w:lineRule="auto"/>
      <w:jc w:val="center"/>
    </w:pPr>
    <w:rPr>
      <w:color w:val="FFFFFF" w:themeColor="background1"/>
      <w:sz w:val="18"/>
      <w:szCs w:val="18"/>
    </w:rPr>
  </w:style>
  <w:style w:type="table" w:customStyle="1" w:styleId="HeaderTable">
    <w:name w:val="Header Table"/>
    <w:basedOn w:val="TableNormal"/>
    <w:rsid w:val="00A20C5E"/>
    <w:tblPr>
      <w:tblStyleRowBandSize w:val="1"/>
      <w:jc w:val="center"/>
      <w:tblInd w:w="0" w:type="dxa"/>
      <w:tblCellMar>
        <w:top w:w="0" w:type="dxa"/>
        <w:left w:w="0" w:type="dxa"/>
        <w:bottom w:w="0" w:type="dxa"/>
        <w:right w:w="0" w:type="dxa"/>
      </w:tblCellMar>
    </w:tblPr>
    <w:trPr>
      <w:jc w:val="center"/>
    </w:trPr>
    <w:tcPr>
      <w:vAlign w:val="bottom"/>
    </w:tcPr>
    <w:tblStylePr w:type="firstRow">
      <w:tblPr/>
      <w:tcPr>
        <w:tcBorders>
          <w:bottom w:val="single" w:sz="24" w:space="0" w:color="FFFFFF" w:themeColor="background1"/>
        </w:tcBorders>
        <w:shd w:val="clear" w:color="auto" w:fill="697597" w:themeFill="text2"/>
      </w:tcPr>
    </w:tblStylePr>
    <w:tblStylePr w:type="band1Horz">
      <w:tblPr/>
      <w:tcPr>
        <w:shd w:val="clear" w:color="auto" w:fill="8FA5BA" w:themeFill="background2"/>
      </w:tcPr>
    </w:tblStylePr>
    <w:tblStylePr w:type="band2Horz">
      <w:tblPr/>
      <w:tcPr>
        <w:shd w:val="clear" w:color="auto" w:fill="D4E2F0" w:themeFill="accent1"/>
      </w:tcPr>
    </w:tblStylePr>
  </w:style>
  <w:style w:type="paragraph" w:customStyle="1" w:styleId="Header-Details">
    <w:name w:val="Header - Details"/>
    <w:basedOn w:val="Normal"/>
    <w:rsid w:val="00A20C5E"/>
    <w:rPr>
      <w:color w:val="FFFFFF" w:themeColor="background1"/>
      <w:sz w:val="16"/>
      <w:szCs w:val="16"/>
    </w:rPr>
  </w:style>
  <w:style w:type="table" w:customStyle="1" w:styleId="CoverTable">
    <w:name w:val="Cover Table"/>
    <w:basedOn w:val="TableNormal"/>
    <w:rsid w:val="00A20C5E"/>
    <w:tblPr>
      <w:tblStyleRowBandSize w:val="1"/>
      <w:jc w:val="center"/>
      <w:tblInd w:w="0" w:type="dxa"/>
      <w:tblCellMar>
        <w:top w:w="0" w:type="dxa"/>
        <w:left w:w="0" w:type="dxa"/>
        <w:bottom w:w="0" w:type="dxa"/>
        <w:right w:w="0" w:type="dxa"/>
      </w:tblCellMar>
    </w:tblPr>
    <w:trPr>
      <w:jc w:val="center"/>
    </w:trPr>
    <w:tcPr>
      <w:shd w:val="clear" w:color="auto" w:fill="697597" w:themeFill="text2"/>
    </w:tcPr>
    <w:tblStylePr w:type="firstRow">
      <w:tblPr/>
      <w:tcPr>
        <w:shd w:val="clear" w:color="auto" w:fill="8FA5BA" w:themeFill="background2"/>
      </w:tcPr>
    </w:tblStylePr>
    <w:tblStylePr w:type="lastRow">
      <w:tblPr/>
      <w:tcPr>
        <w:shd w:val="clear" w:color="auto" w:fill="595959" w:themeFill="text1" w:themeFillTint="A6"/>
      </w:tcPr>
    </w:tblStylePr>
    <w:tblStylePr w:type="band1Horz">
      <w:tblPr/>
      <w:tcPr>
        <w:shd w:val="clear" w:color="auto" w:fill="D4E2F0" w:themeFill="accent1"/>
      </w:tcPr>
    </w:tblStylePr>
    <w:tblStylePr w:type="band2Horz">
      <w:tblPr/>
      <w:tcPr>
        <w:shd w:val="clear" w:color="auto" w:fill="595959" w:themeFill="text1" w:themeFillTint="A6"/>
      </w:tcPr>
    </w:tblStylePr>
  </w:style>
  <w:style w:type="paragraph" w:customStyle="1" w:styleId="Spacebetween">
    <w:name w:val="Space between"/>
    <w:basedOn w:val="Normal"/>
    <w:rsid w:val="00A20C5E"/>
    <w:pPr>
      <w:spacing w:line="40" w:lineRule="exact"/>
    </w:pPr>
  </w:style>
  <w:style w:type="paragraph" w:customStyle="1" w:styleId="Header-Left">
    <w:name w:val="Header-Left"/>
    <w:basedOn w:val="Normal"/>
    <w:rsid w:val="00A20C5E"/>
    <w:rPr>
      <w:b/>
      <w:color w:val="8FA5BA" w:themeColor="background2"/>
      <w:sz w:val="32"/>
      <w:szCs w:val="32"/>
    </w:rPr>
  </w:style>
  <w:style w:type="paragraph" w:styleId="Date">
    <w:name w:val="Date"/>
    <w:basedOn w:val="Normal"/>
    <w:next w:val="Normal"/>
    <w:link w:val="DateChar"/>
    <w:rsid w:val="00A20C5E"/>
    <w:pPr>
      <w:spacing w:line="1000" w:lineRule="exact"/>
      <w:jc w:val="right"/>
    </w:pPr>
    <w:rPr>
      <w:color w:val="D4E2F0" w:themeColor="accent1"/>
    </w:rPr>
  </w:style>
  <w:style w:type="character" w:customStyle="1" w:styleId="DateChar">
    <w:name w:val="Date Char"/>
    <w:basedOn w:val="DefaultParagraphFont"/>
    <w:link w:val="Date"/>
    <w:rsid w:val="00A20C5E"/>
    <w:rPr>
      <w:color w:val="D4E2F0" w:themeColor="accent1"/>
      <w:sz w:val="20"/>
    </w:rPr>
  </w:style>
  <w:style w:type="paragraph" w:customStyle="1" w:styleId="Header-Continued">
    <w:name w:val="Header - Continued"/>
    <w:basedOn w:val="Normal"/>
    <w:rsid w:val="00A20C5E"/>
    <w:pPr>
      <w:spacing w:after="60" w:line="400" w:lineRule="exact"/>
      <w:jc w:val="right"/>
    </w:pPr>
    <w:rPr>
      <w:b/>
      <w:caps/>
      <w:color w:val="D4E2F0" w:themeColor="accent1"/>
      <w:sz w:val="40"/>
      <w:szCs w:val="24"/>
    </w:rPr>
  </w:style>
  <w:style w:type="paragraph" w:customStyle="1" w:styleId="Page">
    <w:name w:val="Page"/>
    <w:basedOn w:val="Normal"/>
    <w:rsid w:val="00A20C5E"/>
    <w:pPr>
      <w:spacing w:after="40"/>
      <w:ind w:right="144"/>
      <w:jc w:val="right"/>
    </w:pPr>
    <w:rPr>
      <w:b/>
      <w:color w:val="D4E2F0" w:themeColor="accent1"/>
      <w:sz w:val="18"/>
      <w:szCs w:val="18"/>
    </w:rPr>
  </w:style>
  <w:style w:type="table" w:customStyle="1" w:styleId="CoverCenter">
    <w:name w:val="Cover Center"/>
    <w:basedOn w:val="TableNormal"/>
    <w:rsid w:val="00A20C5E"/>
    <w:tblPr>
      <w:jc w:val="center"/>
      <w:tblInd w:w="0" w:type="dxa"/>
      <w:tblCellMar>
        <w:top w:w="432" w:type="dxa"/>
        <w:left w:w="432" w:type="dxa"/>
        <w:bottom w:w="432" w:type="dxa"/>
        <w:right w:w="432" w:type="dxa"/>
      </w:tblCellMar>
    </w:tblPr>
    <w:trPr>
      <w:jc w:val="center"/>
    </w:trPr>
  </w:style>
  <w:style w:type="paragraph" w:customStyle="1" w:styleId="Header-Continued2">
    <w:name w:val="Header - Continued2"/>
    <w:basedOn w:val="Header-Continued"/>
    <w:rsid w:val="00A20C5E"/>
    <w:rPr>
      <w:color w:val="8FA5BA" w:themeColor="background2"/>
    </w:rPr>
  </w:style>
  <w:style w:type="paragraph" w:customStyle="1" w:styleId="Date-Continued">
    <w:name w:val="Date - Continued"/>
    <w:basedOn w:val="Date"/>
    <w:rsid w:val="00A20C5E"/>
    <w:pPr>
      <w:spacing w:after="60" w:line="400" w:lineRule="exact"/>
      <w:jc w:val="left"/>
    </w:pPr>
  </w:style>
  <w:style w:type="character" w:customStyle="1" w:styleId="BodyTextChar">
    <w:name w:val="Body Text Char"/>
    <w:basedOn w:val="DefaultParagraphFont"/>
    <w:link w:val="BodyText"/>
    <w:rsid w:val="00A20C5E"/>
    <w:rPr>
      <w:color w:val="7F7F7F" w:themeColor="text1" w:themeTint="80"/>
      <w:sz w:val="20"/>
    </w:rPr>
  </w:style>
  <w:style w:type="paragraph" w:styleId="BalloonText">
    <w:name w:val="Balloon Text"/>
    <w:basedOn w:val="Normal"/>
    <w:link w:val="BalloonTextChar"/>
    <w:semiHidden/>
    <w:unhideWhenUsed/>
    <w:rsid w:val="00A20C5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20C5E"/>
    <w:rPr>
      <w:rFonts w:ascii="Tahoma" w:hAnsi="Tahoma" w:cs="Tahoma"/>
      <w:color w:val="7F7F7F" w:themeColor="text1" w:themeTint="80"/>
      <w:sz w:val="16"/>
      <w:szCs w:val="16"/>
    </w:rPr>
  </w:style>
  <w:style w:type="paragraph" w:styleId="Title">
    <w:name w:val="Title"/>
    <w:basedOn w:val="Normal"/>
    <w:next w:val="Normal"/>
    <w:link w:val="TitleChar"/>
    <w:qFormat/>
    <w:rsid w:val="00A20C5E"/>
    <w:pPr>
      <w:spacing w:line="1000" w:lineRule="exact"/>
      <w:jc w:val="right"/>
    </w:pPr>
    <w:rPr>
      <w:b/>
      <w:caps/>
      <w:color w:val="D4E2F0" w:themeColor="accent1"/>
      <w:sz w:val="100"/>
      <w:szCs w:val="100"/>
    </w:rPr>
  </w:style>
  <w:style w:type="character" w:customStyle="1" w:styleId="TitleChar">
    <w:name w:val="Title Char"/>
    <w:basedOn w:val="DefaultParagraphFont"/>
    <w:link w:val="Title"/>
    <w:rsid w:val="00A20C5E"/>
    <w:rPr>
      <w:b/>
      <w:caps/>
      <w:color w:val="D4E2F0" w:themeColor="accent1"/>
      <w:sz w:val="100"/>
      <w:szCs w:val="100"/>
    </w:rPr>
  </w:style>
  <w:style w:type="paragraph" w:styleId="Bibliography">
    <w:name w:val="Bibliography"/>
    <w:basedOn w:val="Normal"/>
    <w:next w:val="Normal"/>
    <w:semiHidden/>
    <w:unhideWhenUsed/>
    <w:rsid w:val="00A20C5E"/>
  </w:style>
  <w:style w:type="paragraph" w:styleId="BlockText">
    <w:name w:val="Block Text"/>
    <w:basedOn w:val="Normal"/>
    <w:semiHidden/>
    <w:unhideWhenUsed/>
    <w:rsid w:val="00A20C5E"/>
    <w:pPr>
      <w:pBdr>
        <w:top w:val="single" w:sz="2" w:space="10" w:color="D4E2F0" w:themeColor="accent1" w:shadow="1"/>
        <w:left w:val="single" w:sz="2" w:space="10" w:color="D4E2F0" w:themeColor="accent1" w:shadow="1"/>
        <w:bottom w:val="single" w:sz="2" w:space="10" w:color="D4E2F0" w:themeColor="accent1" w:shadow="1"/>
        <w:right w:val="single" w:sz="2" w:space="10" w:color="D4E2F0" w:themeColor="accent1" w:shadow="1"/>
      </w:pBdr>
      <w:ind w:left="1152" w:right="1152"/>
    </w:pPr>
    <w:rPr>
      <w:i/>
      <w:iCs/>
      <w:color w:val="D4E2F0" w:themeColor="accent1"/>
    </w:rPr>
  </w:style>
  <w:style w:type="paragraph" w:styleId="BodyText2">
    <w:name w:val="Body Text 2"/>
    <w:basedOn w:val="Normal"/>
    <w:link w:val="BodyText2Char"/>
    <w:semiHidden/>
    <w:unhideWhenUsed/>
    <w:rsid w:val="00A20C5E"/>
    <w:pPr>
      <w:spacing w:after="120"/>
      <w:ind w:left="360"/>
    </w:pPr>
  </w:style>
  <w:style w:type="paragraph" w:styleId="BodyText3">
    <w:name w:val="Body Text 3"/>
    <w:basedOn w:val="Normal"/>
    <w:link w:val="BodyText3Char"/>
    <w:semiHidden/>
    <w:unhideWhenUsed/>
    <w:rsid w:val="00A20C5E"/>
    <w:pPr>
      <w:spacing w:after="120"/>
    </w:pPr>
    <w:rPr>
      <w:sz w:val="16"/>
      <w:szCs w:val="16"/>
    </w:rPr>
  </w:style>
  <w:style w:type="character" w:customStyle="1" w:styleId="BodyText3Char">
    <w:name w:val="Body Text 3 Char"/>
    <w:basedOn w:val="DefaultParagraphFont"/>
    <w:link w:val="BodyText3"/>
    <w:semiHidden/>
    <w:rsid w:val="00A20C5E"/>
    <w:rPr>
      <w:color w:val="7F7F7F" w:themeColor="text1" w:themeTint="80"/>
      <w:sz w:val="16"/>
      <w:szCs w:val="16"/>
    </w:rPr>
  </w:style>
  <w:style w:type="paragraph" w:styleId="BodyTextFirstIndent">
    <w:name w:val="Body Text First Indent"/>
    <w:basedOn w:val="BodyText"/>
    <w:link w:val="BodyTextFirstIndentChar"/>
    <w:semiHidden/>
    <w:unhideWhenUsed/>
    <w:rsid w:val="00A20C5E"/>
    <w:pPr>
      <w:spacing w:after="0"/>
      <w:ind w:firstLine="360"/>
      <w:jc w:val="left"/>
    </w:pPr>
  </w:style>
  <w:style w:type="character" w:customStyle="1" w:styleId="BodyTextFirstIndentChar">
    <w:name w:val="Body Text First Indent Char"/>
    <w:basedOn w:val="BodyTextChar"/>
    <w:link w:val="BodyTextFirstIndent"/>
    <w:semiHidden/>
    <w:rsid w:val="00A20C5E"/>
    <w:rPr>
      <w:color w:val="7F7F7F" w:themeColor="text1" w:themeTint="80"/>
      <w:sz w:val="20"/>
    </w:rPr>
  </w:style>
  <w:style w:type="character" w:customStyle="1" w:styleId="BodyText2Char">
    <w:name w:val="Body Text 2 Char"/>
    <w:basedOn w:val="DefaultParagraphFont"/>
    <w:link w:val="BodyText2"/>
    <w:semiHidden/>
    <w:rsid w:val="00A20C5E"/>
    <w:rPr>
      <w:color w:val="7F7F7F" w:themeColor="text1" w:themeTint="80"/>
      <w:sz w:val="20"/>
    </w:rPr>
  </w:style>
  <w:style w:type="paragraph" w:styleId="BodyTextFirstIndent2">
    <w:name w:val="Body Text First Indent 2"/>
    <w:basedOn w:val="BodyText2"/>
    <w:link w:val="BodyTextFirstIndent2Char"/>
    <w:semiHidden/>
    <w:unhideWhenUsed/>
    <w:rsid w:val="00A20C5E"/>
    <w:pPr>
      <w:spacing w:after="0"/>
      <w:ind w:firstLine="360"/>
    </w:pPr>
  </w:style>
  <w:style w:type="character" w:customStyle="1" w:styleId="BodyTextFirstIndent2Char">
    <w:name w:val="Body Text First Indent 2 Char"/>
    <w:basedOn w:val="BodyText2Char"/>
    <w:link w:val="BodyTextFirstIndent2"/>
    <w:semiHidden/>
    <w:rsid w:val="00A20C5E"/>
    <w:rPr>
      <w:color w:val="7F7F7F" w:themeColor="text1" w:themeTint="80"/>
      <w:sz w:val="20"/>
    </w:rPr>
  </w:style>
  <w:style w:type="paragraph" w:styleId="BodyTextIndent2">
    <w:name w:val="Body Text Indent 2"/>
    <w:basedOn w:val="Normal"/>
    <w:link w:val="BodyTextIndent2Char"/>
    <w:semiHidden/>
    <w:unhideWhenUsed/>
    <w:rsid w:val="00A20C5E"/>
    <w:pPr>
      <w:spacing w:after="120" w:line="480" w:lineRule="auto"/>
      <w:ind w:left="360"/>
    </w:pPr>
  </w:style>
  <w:style w:type="character" w:customStyle="1" w:styleId="BodyTextIndent2Char">
    <w:name w:val="Body Text Indent 2 Char"/>
    <w:basedOn w:val="DefaultParagraphFont"/>
    <w:link w:val="BodyTextIndent2"/>
    <w:semiHidden/>
    <w:rsid w:val="00A20C5E"/>
    <w:rPr>
      <w:color w:val="7F7F7F" w:themeColor="text1" w:themeTint="80"/>
      <w:sz w:val="20"/>
    </w:rPr>
  </w:style>
  <w:style w:type="paragraph" w:styleId="BodyTextIndent3">
    <w:name w:val="Body Text Indent 3"/>
    <w:basedOn w:val="Normal"/>
    <w:link w:val="BodyTextIndent3Char"/>
    <w:semiHidden/>
    <w:unhideWhenUsed/>
    <w:rsid w:val="00A20C5E"/>
    <w:pPr>
      <w:spacing w:after="120"/>
      <w:ind w:left="360"/>
    </w:pPr>
    <w:rPr>
      <w:sz w:val="16"/>
      <w:szCs w:val="16"/>
    </w:rPr>
  </w:style>
  <w:style w:type="character" w:customStyle="1" w:styleId="BodyTextIndent3Char">
    <w:name w:val="Body Text Indent 3 Char"/>
    <w:basedOn w:val="DefaultParagraphFont"/>
    <w:link w:val="BodyTextIndent3"/>
    <w:semiHidden/>
    <w:rsid w:val="00A20C5E"/>
    <w:rPr>
      <w:color w:val="7F7F7F" w:themeColor="text1" w:themeTint="80"/>
      <w:sz w:val="16"/>
      <w:szCs w:val="16"/>
    </w:rPr>
  </w:style>
  <w:style w:type="paragraph" w:styleId="Caption">
    <w:name w:val="caption"/>
    <w:basedOn w:val="Normal"/>
    <w:next w:val="Normal"/>
    <w:semiHidden/>
    <w:unhideWhenUsed/>
    <w:qFormat/>
    <w:rsid w:val="00A20C5E"/>
    <w:pPr>
      <w:spacing w:after="200" w:line="240" w:lineRule="auto"/>
    </w:pPr>
    <w:rPr>
      <w:b/>
      <w:bCs/>
      <w:color w:val="D4E2F0" w:themeColor="accent1"/>
      <w:sz w:val="18"/>
      <w:szCs w:val="18"/>
    </w:rPr>
  </w:style>
  <w:style w:type="paragraph" w:styleId="Closing">
    <w:name w:val="Closing"/>
    <w:basedOn w:val="Normal"/>
    <w:link w:val="ClosingChar"/>
    <w:semiHidden/>
    <w:unhideWhenUsed/>
    <w:rsid w:val="00A20C5E"/>
    <w:pPr>
      <w:spacing w:line="240" w:lineRule="auto"/>
      <w:ind w:left="4320"/>
    </w:pPr>
  </w:style>
  <w:style w:type="character" w:customStyle="1" w:styleId="ClosingChar">
    <w:name w:val="Closing Char"/>
    <w:basedOn w:val="DefaultParagraphFont"/>
    <w:link w:val="Closing"/>
    <w:semiHidden/>
    <w:rsid w:val="00A20C5E"/>
    <w:rPr>
      <w:color w:val="7F7F7F" w:themeColor="text1" w:themeTint="80"/>
      <w:sz w:val="20"/>
    </w:rPr>
  </w:style>
  <w:style w:type="paragraph" w:styleId="CommentText">
    <w:name w:val="annotation text"/>
    <w:basedOn w:val="Normal"/>
    <w:link w:val="CommentTextChar"/>
    <w:semiHidden/>
    <w:unhideWhenUsed/>
    <w:rsid w:val="00A20C5E"/>
    <w:pPr>
      <w:spacing w:line="240" w:lineRule="auto"/>
    </w:pPr>
    <w:rPr>
      <w:szCs w:val="20"/>
    </w:rPr>
  </w:style>
  <w:style w:type="character" w:customStyle="1" w:styleId="CommentTextChar">
    <w:name w:val="Comment Text Char"/>
    <w:basedOn w:val="DefaultParagraphFont"/>
    <w:link w:val="CommentText"/>
    <w:semiHidden/>
    <w:rsid w:val="00A20C5E"/>
    <w:rPr>
      <w:color w:val="7F7F7F" w:themeColor="text1" w:themeTint="80"/>
      <w:sz w:val="20"/>
      <w:szCs w:val="20"/>
    </w:rPr>
  </w:style>
  <w:style w:type="paragraph" w:styleId="CommentSubject">
    <w:name w:val="annotation subject"/>
    <w:basedOn w:val="CommentText"/>
    <w:next w:val="CommentText"/>
    <w:link w:val="CommentSubjectChar"/>
    <w:semiHidden/>
    <w:unhideWhenUsed/>
    <w:rsid w:val="00A20C5E"/>
    <w:rPr>
      <w:b/>
      <w:bCs/>
    </w:rPr>
  </w:style>
  <w:style w:type="character" w:customStyle="1" w:styleId="CommentSubjectChar">
    <w:name w:val="Comment Subject Char"/>
    <w:basedOn w:val="CommentTextChar"/>
    <w:link w:val="CommentSubject"/>
    <w:semiHidden/>
    <w:rsid w:val="00A20C5E"/>
    <w:rPr>
      <w:b/>
      <w:bCs/>
      <w:color w:val="7F7F7F" w:themeColor="text1" w:themeTint="80"/>
      <w:sz w:val="20"/>
      <w:szCs w:val="20"/>
    </w:rPr>
  </w:style>
  <w:style w:type="paragraph" w:styleId="DocumentMap">
    <w:name w:val="Document Map"/>
    <w:basedOn w:val="Normal"/>
    <w:link w:val="DocumentMapChar"/>
    <w:semiHidden/>
    <w:unhideWhenUsed/>
    <w:rsid w:val="00A20C5E"/>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A20C5E"/>
    <w:rPr>
      <w:rFonts w:ascii="Tahoma" w:hAnsi="Tahoma" w:cs="Tahoma"/>
      <w:color w:val="7F7F7F" w:themeColor="text1" w:themeTint="80"/>
      <w:sz w:val="16"/>
      <w:szCs w:val="16"/>
    </w:rPr>
  </w:style>
  <w:style w:type="paragraph" w:styleId="E-mailSignature">
    <w:name w:val="E-mail Signature"/>
    <w:basedOn w:val="Normal"/>
    <w:link w:val="E-mailSignatureChar"/>
    <w:semiHidden/>
    <w:unhideWhenUsed/>
    <w:rsid w:val="00A20C5E"/>
    <w:pPr>
      <w:spacing w:line="240" w:lineRule="auto"/>
    </w:pPr>
  </w:style>
  <w:style w:type="character" w:customStyle="1" w:styleId="E-mailSignatureChar">
    <w:name w:val="E-mail Signature Char"/>
    <w:basedOn w:val="DefaultParagraphFont"/>
    <w:link w:val="E-mailSignature"/>
    <w:semiHidden/>
    <w:rsid w:val="00A20C5E"/>
    <w:rPr>
      <w:color w:val="7F7F7F" w:themeColor="text1" w:themeTint="80"/>
      <w:sz w:val="20"/>
    </w:rPr>
  </w:style>
  <w:style w:type="paragraph" w:styleId="EndnoteText">
    <w:name w:val="endnote text"/>
    <w:basedOn w:val="Normal"/>
    <w:link w:val="EndnoteTextChar"/>
    <w:semiHidden/>
    <w:unhideWhenUsed/>
    <w:rsid w:val="00A20C5E"/>
    <w:pPr>
      <w:spacing w:line="240" w:lineRule="auto"/>
    </w:pPr>
    <w:rPr>
      <w:szCs w:val="20"/>
    </w:rPr>
  </w:style>
  <w:style w:type="character" w:customStyle="1" w:styleId="EndnoteTextChar">
    <w:name w:val="Endnote Text Char"/>
    <w:basedOn w:val="DefaultParagraphFont"/>
    <w:link w:val="EndnoteText"/>
    <w:semiHidden/>
    <w:rsid w:val="00A20C5E"/>
    <w:rPr>
      <w:color w:val="7F7F7F" w:themeColor="text1" w:themeTint="80"/>
      <w:sz w:val="20"/>
      <w:szCs w:val="20"/>
    </w:rPr>
  </w:style>
  <w:style w:type="paragraph" w:styleId="EnvelopeAddress">
    <w:name w:val="envelope address"/>
    <w:basedOn w:val="Normal"/>
    <w:semiHidden/>
    <w:unhideWhenUsed/>
    <w:rsid w:val="00A20C5E"/>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20C5E"/>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A20C5E"/>
    <w:pPr>
      <w:spacing w:line="240" w:lineRule="auto"/>
    </w:pPr>
    <w:rPr>
      <w:szCs w:val="20"/>
    </w:rPr>
  </w:style>
  <w:style w:type="character" w:customStyle="1" w:styleId="FootnoteTextChar">
    <w:name w:val="Footnote Text Char"/>
    <w:basedOn w:val="DefaultParagraphFont"/>
    <w:link w:val="FootnoteText"/>
    <w:semiHidden/>
    <w:rsid w:val="00A20C5E"/>
    <w:rPr>
      <w:color w:val="7F7F7F" w:themeColor="text1" w:themeTint="80"/>
      <w:sz w:val="20"/>
      <w:szCs w:val="20"/>
    </w:rPr>
  </w:style>
  <w:style w:type="character" w:customStyle="1" w:styleId="Heading2Char">
    <w:name w:val="Heading 2 Char"/>
    <w:basedOn w:val="DefaultParagraphFont"/>
    <w:link w:val="Heading2"/>
    <w:semiHidden/>
    <w:rsid w:val="00A20C5E"/>
    <w:rPr>
      <w:rFonts w:asciiTheme="majorHAnsi" w:eastAsiaTheme="majorEastAsia" w:hAnsiTheme="majorHAnsi" w:cstheme="majorBidi"/>
      <w:b/>
      <w:bCs/>
      <w:color w:val="D4E2F0" w:themeColor="accent1"/>
      <w:sz w:val="26"/>
      <w:szCs w:val="26"/>
    </w:rPr>
  </w:style>
  <w:style w:type="character" w:customStyle="1" w:styleId="Heading3Char">
    <w:name w:val="Heading 3 Char"/>
    <w:basedOn w:val="DefaultParagraphFont"/>
    <w:link w:val="Heading3"/>
    <w:semiHidden/>
    <w:rsid w:val="00A20C5E"/>
    <w:rPr>
      <w:rFonts w:asciiTheme="majorHAnsi" w:eastAsiaTheme="majorEastAsia" w:hAnsiTheme="majorHAnsi" w:cstheme="majorBidi"/>
      <w:b/>
      <w:bCs/>
      <w:color w:val="D4E2F0" w:themeColor="accent1"/>
      <w:sz w:val="20"/>
    </w:rPr>
  </w:style>
  <w:style w:type="character" w:customStyle="1" w:styleId="Heading4Char">
    <w:name w:val="Heading 4 Char"/>
    <w:basedOn w:val="DefaultParagraphFont"/>
    <w:link w:val="Heading4"/>
    <w:semiHidden/>
    <w:rsid w:val="00A20C5E"/>
    <w:rPr>
      <w:rFonts w:asciiTheme="majorHAnsi" w:eastAsiaTheme="majorEastAsia" w:hAnsiTheme="majorHAnsi" w:cstheme="majorBidi"/>
      <w:b/>
      <w:bCs/>
      <w:i/>
      <w:iCs/>
      <w:color w:val="D4E2F0" w:themeColor="accent1"/>
      <w:sz w:val="20"/>
    </w:rPr>
  </w:style>
  <w:style w:type="character" w:customStyle="1" w:styleId="Heading5Char">
    <w:name w:val="Heading 5 Char"/>
    <w:basedOn w:val="DefaultParagraphFont"/>
    <w:link w:val="Heading5"/>
    <w:semiHidden/>
    <w:rsid w:val="00A20C5E"/>
    <w:rPr>
      <w:rFonts w:asciiTheme="majorHAnsi" w:eastAsiaTheme="majorEastAsia" w:hAnsiTheme="majorHAnsi" w:cstheme="majorBidi"/>
      <w:color w:val="3A70A6" w:themeColor="accent1" w:themeShade="7F"/>
      <w:sz w:val="20"/>
    </w:rPr>
  </w:style>
  <w:style w:type="character" w:customStyle="1" w:styleId="Heading6Char">
    <w:name w:val="Heading 6 Char"/>
    <w:basedOn w:val="DefaultParagraphFont"/>
    <w:link w:val="Heading6"/>
    <w:semiHidden/>
    <w:rsid w:val="00A20C5E"/>
    <w:rPr>
      <w:rFonts w:asciiTheme="majorHAnsi" w:eastAsiaTheme="majorEastAsia" w:hAnsiTheme="majorHAnsi" w:cstheme="majorBidi"/>
      <w:i/>
      <w:iCs/>
      <w:color w:val="3A70A6" w:themeColor="accent1" w:themeShade="7F"/>
      <w:sz w:val="20"/>
    </w:rPr>
  </w:style>
  <w:style w:type="character" w:customStyle="1" w:styleId="Heading7Char">
    <w:name w:val="Heading 7 Char"/>
    <w:basedOn w:val="DefaultParagraphFont"/>
    <w:link w:val="Heading7"/>
    <w:semiHidden/>
    <w:rsid w:val="00A20C5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A20C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A20C5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A20C5E"/>
    <w:pPr>
      <w:spacing w:line="240" w:lineRule="auto"/>
    </w:pPr>
    <w:rPr>
      <w:i/>
      <w:iCs/>
    </w:rPr>
  </w:style>
  <w:style w:type="character" w:customStyle="1" w:styleId="HTMLAddressChar">
    <w:name w:val="HTML Address Char"/>
    <w:basedOn w:val="DefaultParagraphFont"/>
    <w:link w:val="HTMLAddress"/>
    <w:semiHidden/>
    <w:rsid w:val="00A20C5E"/>
    <w:rPr>
      <w:i/>
      <w:iCs/>
      <w:color w:val="7F7F7F" w:themeColor="text1" w:themeTint="80"/>
      <w:sz w:val="20"/>
    </w:rPr>
  </w:style>
  <w:style w:type="paragraph" w:styleId="HTMLPreformatted">
    <w:name w:val="HTML Preformatted"/>
    <w:basedOn w:val="Normal"/>
    <w:link w:val="HTMLPreformattedChar"/>
    <w:semiHidden/>
    <w:unhideWhenUsed/>
    <w:rsid w:val="00A20C5E"/>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A20C5E"/>
    <w:rPr>
      <w:rFonts w:ascii="Consolas" w:hAnsi="Consolas"/>
      <w:color w:val="7F7F7F" w:themeColor="text1" w:themeTint="80"/>
      <w:sz w:val="20"/>
      <w:szCs w:val="20"/>
    </w:rPr>
  </w:style>
  <w:style w:type="paragraph" w:styleId="Index1">
    <w:name w:val="index 1"/>
    <w:basedOn w:val="Normal"/>
    <w:next w:val="Normal"/>
    <w:autoRedefine/>
    <w:semiHidden/>
    <w:unhideWhenUsed/>
    <w:rsid w:val="00A20C5E"/>
    <w:pPr>
      <w:spacing w:line="240" w:lineRule="auto"/>
      <w:ind w:left="200" w:hanging="200"/>
    </w:pPr>
  </w:style>
  <w:style w:type="paragraph" w:styleId="Index2">
    <w:name w:val="index 2"/>
    <w:basedOn w:val="Normal"/>
    <w:next w:val="Normal"/>
    <w:autoRedefine/>
    <w:semiHidden/>
    <w:unhideWhenUsed/>
    <w:rsid w:val="00A20C5E"/>
    <w:pPr>
      <w:spacing w:line="240" w:lineRule="auto"/>
      <w:ind w:left="400" w:hanging="200"/>
    </w:pPr>
  </w:style>
  <w:style w:type="paragraph" w:styleId="Index3">
    <w:name w:val="index 3"/>
    <w:basedOn w:val="Normal"/>
    <w:next w:val="Normal"/>
    <w:autoRedefine/>
    <w:semiHidden/>
    <w:unhideWhenUsed/>
    <w:rsid w:val="00A20C5E"/>
    <w:pPr>
      <w:spacing w:line="240" w:lineRule="auto"/>
      <w:ind w:left="600" w:hanging="200"/>
    </w:pPr>
  </w:style>
  <w:style w:type="paragraph" w:styleId="Index4">
    <w:name w:val="index 4"/>
    <w:basedOn w:val="Normal"/>
    <w:next w:val="Normal"/>
    <w:autoRedefine/>
    <w:semiHidden/>
    <w:unhideWhenUsed/>
    <w:rsid w:val="00A20C5E"/>
    <w:pPr>
      <w:spacing w:line="240" w:lineRule="auto"/>
      <w:ind w:left="800" w:hanging="200"/>
    </w:pPr>
  </w:style>
  <w:style w:type="paragraph" w:styleId="Index5">
    <w:name w:val="index 5"/>
    <w:basedOn w:val="Normal"/>
    <w:next w:val="Normal"/>
    <w:autoRedefine/>
    <w:semiHidden/>
    <w:unhideWhenUsed/>
    <w:rsid w:val="00A20C5E"/>
    <w:pPr>
      <w:spacing w:line="240" w:lineRule="auto"/>
      <w:ind w:left="1000" w:hanging="200"/>
    </w:pPr>
  </w:style>
  <w:style w:type="paragraph" w:styleId="Index6">
    <w:name w:val="index 6"/>
    <w:basedOn w:val="Normal"/>
    <w:next w:val="Normal"/>
    <w:autoRedefine/>
    <w:semiHidden/>
    <w:unhideWhenUsed/>
    <w:rsid w:val="00A20C5E"/>
    <w:pPr>
      <w:spacing w:line="240" w:lineRule="auto"/>
      <w:ind w:left="1200" w:hanging="200"/>
    </w:pPr>
  </w:style>
  <w:style w:type="paragraph" w:styleId="Index7">
    <w:name w:val="index 7"/>
    <w:basedOn w:val="Normal"/>
    <w:next w:val="Normal"/>
    <w:autoRedefine/>
    <w:semiHidden/>
    <w:unhideWhenUsed/>
    <w:rsid w:val="00A20C5E"/>
    <w:pPr>
      <w:spacing w:line="240" w:lineRule="auto"/>
      <w:ind w:left="1400" w:hanging="200"/>
    </w:pPr>
  </w:style>
  <w:style w:type="paragraph" w:styleId="Index8">
    <w:name w:val="index 8"/>
    <w:basedOn w:val="Normal"/>
    <w:next w:val="Normal"/>
    <w:autoRedefine/>
    <w:semiHidden/>
    <w:unhideWhenUsed/>
    <w:rsid w:val="00A20C5E"/>
    <w:pPr>
      <w:spacing w:line="240" w:lineRule="auto"/>
      <w:ind w:left="1600" w:hanging="200"/>
    </w:pPr>
  </w:style>
  <w:style w:type="paragraph" w:styleId="Index9">
    <w:name w:val="index 9"/>
    <w:basedOn w:val="Normal"/>
    <w:next w:val="Normal"/>
    <w:autoRedefine/>
    <w:semiHidden/>
    <w:unhideWhenUsed/>
    <w:rsid w:val="00A20C5E"/>
    <w:pPr>
      <w:spacing w:line="240" w:lineRule="auto"/>
      <w:ind w:left="1800" w:hanging="200"/>
    </w:pPr>
  </w:style>
  <w:style w:type="paragraph" w:styleId="IndexHeading">
    <w:name w:val="index heading"/>
    <w:basedOn w:val="Normal"/>
    <w:next w:val="Index1"/>
    <w:semiHidden/>
    <w:unhideWhenUsed/>
    <w:rsid w:val="00A20C5E"/>
    <w:rPr>
      <w:rFonts w:asciiTheme="majorHAnsi" w:eastAsiaTheme="majorEastAsia" w:hAnsiTheme="majorHAnsi" w:cstheme="majorBidi"/>
      <w:b/>
      <w:bCs/>
    </w:rPr>
  </w:style>
  <w:style w:type="paragraph" w:styleId="IntenseQuote">
    <w:name w:val="Intense Quote"/>
    <w:basedOn w:val="Normal"/>
    <w:next w:val="Normal"/>
    <w:link w:val="IntenseQuoteChar"/>
    <w:qFormat/>
    <w:rsid w:val="00A20C5E"/>
    <w:pPr>
      <w:pBdr>
        <w:bottom w:val="single" w:sz="4" w:space="4" w:color="D4E2F0" w:themeColor="accent1"/>
      </w:pBdr>
      <w:spacing w:before="200" w:after="280"/>
      <w:ind w:left="936" w:right="936"/>
    </w:pPr>
    <w:rPr>
      <w:b/>
      <w:bCs/>
      <w:i/>
      <w:iCs/>
      <w:color w:val="D4E2F0" w:themeColor="accent1"/>
    </w:rPr>
  </w:style>
  <w:style w:type="character" w:customStyle="1" w:styleId="IntenseQuoteChar">
    <w:name w:val="Intense Quote Char"/>
    <w:basedOn w:val="DefaultParagraphFont"/>
    <w:link w:val="IntenseQuote"/>
    <w:rsid w:val="00A20C5E"/>
    <w:rPr>
      <w:b/>
      <w:bCs/>
      <w:i/>
      <w:iCs/>
      <w:color w:val="D4E2F0" w:themeColor="accent1"/>
      <w:sz w:val="20"/>
    </w:rPr>
  </w:style>
  <w:style w:type="paragraph" w:styleId="List">
    <w:name w:val="List"/>
    <w:basedOn w:val="Normal"/>
    <w:semiHidden/>
    <w:unhideWhenUsed/>
    <w:rsid w:val="00A20C5E"/>
    <w:pPr>
      <w:ind w:left="360" w:hanging="360"/>
      <w:contextualSpacing/>
    </w:pPr>
  </w:style>
  <w:style w:type="paragraph" w:styleId="List2">
    <w:name w:val="List 2"/>
    <w:basedOn w:val="Normal"/>
    <w:semiHidden/>
    <w:unhideWhenUsed/>
    <w:rsid w:val="00A20C5E"/>
    <w:pPr>
      <w:ind w:left="720" w:hanging="360"/>
      <w:contextualSpacing/>
    </w:pPr>
  </w:style>
  <w:style w:type="paragraph" w:styleId="List3">
    <w:name w:val="List 3"/>
    <w:basedOn w:val="Normal"/>
    <w:semiHidden/>
    <w:unhideWhenUsed/>
    <w:rsid w:val="00A20C5E"/>
    <w:pPr>
      <w:ind w:left="1080" w:hanging="360"/>
      <w:contextualSpacing/>
    </w:pPr>
  </w:style>
  <w:style w:type="paragraph" w:styleId="List4">
    <w:name w:val="List 4"/>
    <w:basedOn w:val="Normal"/>
    <w:semiHidden/>
    <w:unhideWhenUsed/>
    <w:rsid w:val="00A20C5E"/>
    <w:pPr>
      <w:ind w:left="1440" w:hanging="360"/>
      <w:contextualSpacing/>
    </w:pPr>
  </w:style>
  <w:style w:type="paragraph" w:styleId="List5">
    <w:name w:val="List 5"/>
    <w:basedOn w:val="Normal"/>
    <w:semiHidden/>
    <w:unhideWhenUsed/>
    <w:rsid w:val="00A20C5E"/>
    <w:pPr>
      <w:ind w:left="1800" w:hanging="360"/>
      <w:contextualSpacing/>
    </w:pPr>
  </w:style>
  <w:style w:type="paragraph" w:styleId="ListBullet">
    <w:name w:val="List Bullet"/>
    <w:basedOn w:val="Normal"/>
    <w:semiHidden/>
    <w:unhideWhenUsed/>
    <w:rsid w:val="00A20C5E"/>
    <w:pPr>
      <w:numPr>
        <w:numId w:val="1"/>
      </w:numPr>
      <w:contextualSpacing/>
    </w:pPr>
  </w:style>
  <w:style w:type="paragraph" w:styleId="ListBullet2">
    <w:name w:val="List Bullet 2"/>
    <w:basedOn w:val="Normal"/>
    <w:semiHidden/>
    <w:unhideWhenUsed/>
    <w:rsid w:val="00A20C5E"/>
    <w:pPr>
      <w:numPr>
        <w:numId w:val="2"/>
      </w:numPr>
      <w:contextualSpacing/>
    </w:pPr>
  </w:style>
  <w:style w:type="paragraph" w:styleId="ListBullet3">
    <w:name w:val="List Bullet 3"/>
    <w:basedOn w:val="Normal"/>
    <w:semiHidden/>
    <w:unhideWhenUsed/>
    <w:rsid w:val="00A20C5E"/>
    <w:pPr>
      <w:numPr>
        <w:numId w:val="3"/>
      </w:numPr>
      <w:contextualSpacing/>
    </w:pPr>
  </w:style>
  <w:style w:type="paragraph" w:styleId="ListBullet4">
    <w:name w:val="List Bullet 4"/>
    <w:basedOn w:val="Normal"/>
    <w:semiHidden/>
    <w:unhideWhenUsed/>
    <w:rsid w:val="00A20C5E"/>
    <w:pPr>
      <w:numPr>
        <w:numId w:val="4"/>
      </w:numPr>
      <w:contextualSpacing/>
    </w:pPr>
  </w:style>
  <w:style w:type="paragraph" w:styleId="ListBullet5">
    <w:name w:val="List Bullet 5"/>
    <w:basedOn w:val="Normal"/>
    <w:semiHidden/>
    <w:unhideWhenUsed/>
    <w:rsid w:val="00A20C5E"/>
    <w:pPr>
      <w:numPr>
        <w:numId w:val="5"/>
      </w:numPr>
      <w:contextualSpacing/>
    </w:pPr>
  </w:style>
  <w:style w:type="paragraph" w:styleId="ListContinue">
    <w:name w:val="List Continue"/>
    <w:basedOn w:val="Normal"/>
    <w:semiHidden/>
    <w:unhideWhenUsed/>
    <w:rsid w:val="00A20C5E"/>
    <w:pPr>
      <w:spacing w:after="120"/>
      <w:ind w:left="360"/>
      <w:contextualSpacing/>
    </w:pPr>
  </w:style>
  <w:style w:type="paragraph" w:styleId="ListContinue2">
    <w:name w:val="List Continue 2"/>
    <w:basedOn w:val="Normal"/>
    <w:semiHidden/>
    <w:unhideWhenUsed/>
    <w:rsid w:val="00A20C5E"/>
    <w:pPr>
      <w:spacing w:after="120"/>
      <w:ind w:left="720"/>
      <w:contextualSpacing/>
    </w:pPr>
  </w:style>
  <w:style w:type="paragraph" w:styleId="ListContinue3">
    <w:name w:val="List Continue 3"/>
    <w:basedOn w:val="Normal"/>
    <w:semiHidden/>
    <w:unhideWhenUsed/>
    <w:rsid w:val="00A20C5E"/>
    <w:pPr>
      <w:spacing w:after="120"/>
      <w:ind w:left="1080"/>
      <w:contextualSpacing/>
    </w:pPr>
  </w:style>
  <w:style w:type="paragraph" w:styleId="ListContinue4">
    <w:name w:val="List Continue 4"/>
    <w:basedOn w:val="Normal"/>
    <w:semiHidden/>
    <w:unhideWhenUsed/>
    <w:rsid w:val="00A20C5E"/>
    <w:pPr>
      <w:spacing w:after="120"/>
      <w:ind w:left="1440"/>
      <w:contextualSpacing/>
    </w:pPr>
  </w:style>
  <w:style w:type="paragraph" w:styleId="ListContinue5">
    <w:name w:val="List Continue 5"/>
    <w:basedOn w:val="Normal"/>
    <w:semiHidden/>
    <w:unhideWhenUsed/>
    <w:rsid w:val="00A20C5E"/>
    <w:pPr>
      <w:spacing w:after="120"/>
      <w:ind w:left="1800"/>
      <w:contextualSpacing/>
    </w:pPr>
  </w:style>
  <w:style w:type="paragraph" w:styleId="ListNumber">
    <w:name w:val="List Number"/>
    <w:basedOn w:val="Normal"/>
    <w:semiHidden/>
    <w:unhideWhenUsed/>
    <w:rsid w:val="00A20C5E"/>
    <w:pPr>
      <w:numPr>
        <w:numId w:val="6"/>
      </w:numPr>
      <w:contextualSpacing/>
    </w:pPr>
  </w:style>
  <w:style w:type="paragraph" w:styleId="ListNumber2">
    <w:name w:val="List Number 2"/>
    <w:basedOn w:val="Normal"/>
    <w:semiHidden/>
    <w:unhideWhenUsed/>
    <w:rsid w:val="00A20C5E"/>
    <w:pPr>
      <w:numPr>
        <w:numId w:val="7"/>
      </w:numPr>
      <w:contextualSpacing/>
    </w:pPr>
  </w:style>
  <w:style w:type="paragraph" w:styleId="ListNumber3">
    <w:name w:val="List Number 3"/>
    <w:basedOn w:val="Normal"/>
    <w:semiHidden/>
    <w:unhideWhenUsed/>
    <w:rsid w:val="00A20C5E"/>
    <w:pPr>
      <w:numPr>
        <w:numId w:val="8"/>
      </w:numPr>
      <w:contextualSpacing/>
    </w:pPr>
  </w:style>
  <w:style w:type="paragraph" w:styleId="ListNumber4">
    <w:name w:val="List Number 4"/>
    <w:basedOn w:val="Normal"/>
    <w:semiHidden/>
    <w:unhideWhenUsed/>
    <w:rsid w:val="00A20C5E"/>
    <w:pPr>
      <w:numPr>
        <w:numId w:val="9"/>
      </w:numPr>
      <w:contextualSpacing/>
    </w:pPr>
  </w:style>
  <w:style w:type="paragraph" w:styleId="ListNumber5">
    <w:name w:val="List Number 5"/>
    <w:basedOn w:val="Normal"/>
    <w:semiHidden/>
    <w:unhideWhenUsed/>
    <w:rsid w:val="00A20C5E"/>
    <w:pPr>
      <w:numPr>
        <w:numId w:val="10"/>
      </w:numPr>
      <w:contextualSpacing/>
    </w:pPr>
  </w:style>
  <w:style w:type="paragraph" w:styleId="ListParagraph">
    <w:name w:val="List Paragraph"/>
    <w:basedOn w:val="Normal"/>
    <w:qFormat/>
    <w:rsid w:val="00A20C5E"/>
    <w:pPr>
      <w:ind w:left="720"/>
      <w:contextualSpacing/>
    </w:pPr>
  </w:style>
  <w:style w:type="paragraph" w:styleId="MacroText">
    <w:name w:val="macro"/>
    <w:link w:val="MacroTextChar"/>
    <w:semiHidden/>
    <w:unhideWhenUsed/>
    <w:rsid w:val="00A20C5E"/>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MacroTextChar">
    <w:name w:val="Macro Text Char"/>
    <w:basedOn w:val="DefaultParagraphFont"/>
    <w:link w:val="MacroText"/>
    <w:semiHidden/>
    <w:rsid w:val="00A20C5E"/>
    <w:rPr>
      <w:rFonts w:ascii="Consolas" w:hAnsi="Consolas"/>
      <w:color w:val="7F7F7F" w:themeColor="text1" w:themeTint="80"/>
      <w:sz w:val="20"/>
      <w:szCs w:val="20"/>
    </w:rPr>
  </w:style>
  <w:style w:type="paragraph" w:styleId="MessageHeader">
    <w:name w:val="Message Header"/>
    <w:basedOn w:val="Normal"/>
    <w:link w:val="MessageHeaderChar"/>
    <w:semiHidden/>
    <w:unhideWhenUsed/>
    <w:rsid w:val="00A20C5E"/>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20C5E"/>
    <w:rPr>
      <w:rFonts w:asciiTheme="majorHAnsi" w:eastAsiaTheme="majorEastAsia" w:hAnsiTheme="majorHAnsi" w:cstheme="majorBidi"/>
      <w:color w:val="7F7F7F" w:themeColor="text1" w:themeTint="80"/>
      <w:sz w:val="24"/>
      <w:szCs w:val="24"/>
      <w:shd w:val="pct20" w:color="auto" w:fill="auto"/>
    </w:rPr>
  </w:style>
  <w:style w:type="paragraph" w:styleId="NoSpacing">
    <w:name w:val="No Spacing"/>
    <w:qFormat/>
    <w:rsid w:val="00A20C5E"/>
    <w:rPr>
      <w:color w:val="7F7F7F" w:themeColor="text1" w:themeTint="80"/>
      <w:sz w:val="20"/>
    </w:rPr>
  </w:style>
  <w:style w:type="paragraph" w:styleId="NormalWeb">
    <w:name w:val="Normal (Web)"/>
    <w:basedOn w:val="Normal"/>
    <w:uiPriority w:val="99"/>
    <w:semiHidden/>
    <w:unhideWhenUsed/>
    <w:rsid w:val="00A20C5E"/>
    <w:rPr>
      <w:rFonts w:ascii="Times New Roman" w:hAnsi="Times New Roman" w:cs="Times New Roman"/>
      <w:sz w:val="24"/>
      <w:szCs w:val="24"/>
    </w:rPr>
  </w:style>
  <w:style w:type="paragraph" w:styleId="NormalIndent">
    <w:name w:val="Normal Indent"/>
    <w:basedOn w:val="Normal"/>
    <w:semiHidden/>
    <w:unhideWhenUsed/>
    <w:rsid w:val="00A20C5E"/>
    <w:pPr>
      <w:ind w:left="720"/>
    </w:pPr>
  </w:style>
  <w:style w:type="paragraph" w:styleId="NoteHeading">
    <w:name w:val="Note Heading"/>
    <w:basedOn w:val="Normal"/>
    <w:next w:val="Normal"/>
    <w:link w:val="NoteHeadingChar"/>
    <w:semiHidden/>
    <w:unhideWhenUsed/>
    <w:rsid w:val="00A20C5E"/>
    <w:pPr>
      <w:spacing w:line="240" w:lineRule="auto"/>
    </w:pPr>
  </w:style>
  <w:style w:type="character" w:customStyle="1" w:styleId="NoteHeadingChar">
    <w:name w:val="Note Heading Char"/>
    <w:basedOn w:val="DefaultParagraphFont"/>
    <w:link w:val="NoteHeading"/>
    <w:semiHidden/>
    <w:rsid w:val="00A20C5E"/>
    <w:rPr>
      <w:color w:val="7F7F7F" w:themeColor="text1" w:themeTint="80"/>
      <w:sz w:val="20"/>
    </w:rPr>
  </w:style>
  <w:style w:type="paragraph" w:styleId="PlainText">
    <w:name w:val="Plain Text"/>
    <w:basedOn w:val="Normal"/>
    <w:link w:val="PlainTextChar"/>
    <w:semiHidden/>
    <w:unhideWhenUsed/>
    <w:rsid w:val="00A20C5E"/>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A20C5E"/>
    <w:rPr>
      <w:rFonts w:ascii="Consolas" w:hAnsi="Consolas"/>
      <w:color w:val="7F7F7F" w:themeColor="text1" w:themeTint="80"/>
      <w:sz w:val="21"/>
      <w:szCs w:val="21"/>
    </w:rPr>
  </w:style>
  <w:style w:type="paragraph" w:styleId="Quote">
    <w:name w:val="Quote"/>
    <w:basedOn w:val="Normal"/>
    <w:next w:val="Normal"/>
    <w:link w:val="QuoteChar"/>
    <w:qFormat/>
    <w:rsid w:val="00A20C5E"/>
    <w:rPr>
      <w:i/>
      <w:iCs/>
      <w:color w:val="000000" w:themeColor="text1"/>
    </w:rPr>
  </w:style>
  <w:style w:type="character" w:customStyle="1" w:styleId="QuoteChar">
    <w:name w:val="Quote Char"/>
    <w:basedOn w:val="DefaultParagraphFont"/>
    <w:link w:val="Quote"/>
    <w:rsid w:val="00A20C5E"/>
    <w:rPr>
      <w:i/>
      <w:iCs/>
      <w:color w:val="000000" w:themeColor="text1"/>
      <w:sz w:val="20"/>
    </w:rPr>
  </w:style>
  <w:style w:type="paragraph" w:styleId="Salutation">
    <w:name w:val="Salutation"/>
    <w:basedOn w:val="Normal"/>
    <w:next w:val="Normal"/>
    <w:link w:val="SalutationChar"/>
    <w:semiHidden/>
    <w:unhideWhenUsed/>
    <w:rsid w:val="00A20C5E"/>
  </w:style>
  <w:style w:type="character" w:customStyle="1" w:styleId="SalutationChar">
    <w:name w:val="Salutation Char"/>
    <w:basedOn w:val="DefaultParagraphFont"/>
    <w:link w:val="Salutation"/>
    <w:semiHidden/>
    <w:rsid w:val="00A20C5E"/>
    <w:rPr>
      <w:color w:val="7F7F7F" w:themeColor="text1" w:themeTint="80"/>
      <w:sz w:val="20"/>
    </w:rPr>
  </w:style>
  <w:style w:type="paragraph" w:styleId="Signature">
    <w:name w:val="Signature"/>
    <w:basedOn w:val="Normal"/>
    <w:link w:val="SignatureChar"/>
    <w:semiHidden/>
    <w:unhideWhenUsed/>
    <w:rsid w:val="00A20C5E"/>
    <w:pPr>
      <w:spacing w:line="240" w:lineRule="auto"/>
      <w:ind w:left="4320"/>
    </w:pPr>
  </w:style>
  <w:style w:type="character" w:customStyle="1" w:styleId="SignatureChar">
    <w:name w:val="Signature Char"/>
    <w:basedOn w:val="DefaultParagraphFont"/>
    <w:link w:val="Signature"/>
    <w:semiHidden/>
    <w:rsid w:val="00A20C5E"/>
    <w:rPr>
      <w:color w:val="7F7F7F" w:themeColor="text1" w:themeTint="80"/>
      <w:sz w:val="20"/>
    </w:rPr>
  </w:style>
  <w:style w:type="paragraph" w:styleId="TableofAuthorities">
    <w:name w:val="table of authorities"/>
    <w:basedOn w:val="Normal"/>
    <w:next w:val="Normal"/>
    <w:semiHidden/>
    <w:unhideWhenUsed/>
    <w:rsid w:val="00A20C5E"/>
    <w:pPr>
      <w:ind w:left="200" w:hanging="200"/>
    </w:pPr>
  </w:style>
  <w:style w:type="paragraph" w:styleId="TableofFigures">
    <w:name w:val="table of figures"/>
    <w:basedOn w:val="Normal"/>
    <w:next w:val="Normal"/>
    <w:semiHidden/>
    <w:unhideWhenUsed/>
    <w:rsid w:val="00A20C5E"/>
  </w:style>
  <w:style w:type="paragraph" w:styleId="TOAHeading">
    <w:name w:val="toa heading"/>
    <w:basedOn w:val="Normal"/>
    <w:next w:val="Normal"/>
    <w:semiHidden/>
    <w:unhideWhenUsed/>
    <w:rsid w:val="00A20C5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20C5E"/>
    <w:pPr>
      <w:spacing w:after="100"/>
    </w:pPr>
  </w:style>
  <w:style w:type="paragraph" w:styleId="TOC2">
    <w:name w:val="toc 2"/>
    <w:basedOn w:val="Normal"/>
    <w:next w:val="Normal"/>
    <w:autoRedefine/>
    <w:semiHidden/>
    <w:unhideWhenUsed/>
    <w:rsid w:val="00A20C5E"/>
    <w:pPr>
      <w:spacing w:after="100"/>
      <w:ind w:left="200"/>
    </w:pPr>
  </w:style>
  <w:style w:type="paragraph" w:styleId="TOC3">
    <w:name w:val="toc 3"/>
    <w:basedOn w:val="Normal"/>
    <w:next w:val="Normal"/>
    <w:autoRedefine/>
    <w:semiHidden/>
    <w:unhideWhenUsed/>
    <w:rsid w:val="00A20C5E"/>
    <w:pPr>
      <w:spacing w:after="100"/>
      <w:ind w:left="400"/>
    </w:pPr>
  </w:style>
  <w:style w:type="paragraph" w:styleId="TOC4">
    <w:name w:val="toc 4"/>
    <w:basedOn w:val="Normal"/>
    <w:next w:val="Normal"/>
    <w:autoRedefine/>
    <w:semiHidden/>
    <w:unhideWhenUsed/>
    <w:rsid w:val="00A20C5E"/>
    <w:pPr>
      <w:spacing w:after="100"/>
      <w:ind w:left="600"/>
    </w:pPr>
  </w:style>
  <w:style w:type="paragraph" w:styleId="TOC5">
    <w:name w:val="toc 5"/>
    <w:basedOn w:val="Normal"/>
    <w:next w:val="Normal"/>
    <w:autoRedefine/>
    <w:semiHidden/>
    <w:unhideWhenUsed/>
    <w:rsid w:val="00A20C5E"/>
    <w:pPr>
      <w:spacing w:after="100"/>
      <w:ind w:left="800"/>
    </w:pPr>
  </w:style>
  <w:style w:type="paragraph" w:styleId="TOC6">
    <w:name w:val="toc 6"/>
    <w:basedOn w:val="Normal"/>
    <w:next w:val="Normal"/>
    <w:autoRedefine/>
    <w:semiHidden/>
    <w:unhideWhenUsed/>
    <w:rsid w:val="00A20C5E"/>
    <w:pPr>
      <w:spacing w:after="100"/>
      <w:ind w:left="1000"/>
    </w:pPr>
  </w:style>
  <w:style w:type="paragraph" w:styleId="TOC7">
    <w:name w:val="toc 7"/>
    <w:basedOn w:val="Normal"/>
    <w:next w:val="Normal"/>
    <w:autoRedefine/>
    <w:semiHidden/>
    <w:unhideWhenUsed/>
    <w:rsid w:val="00A20C5E"/>
    <w:pPr>
      <w:spacing w:after="100"/>
      <w:ind w:left="1200"/>
    </w:pPr>
  </w:style>
  <w:style w:type="paragraph" w:styleId="TOC8">
    <w:name w:val="toc 8"/>
    <w:basedOn w:val="Normal"/>
    <w:next w:val="Normal"/>
    <w:autoRedefine/>
    <w:semiHidden/>
    <w:unhideWhenUsed/>
    <w:rsid w:val="00A20C5E"/>
    <w:pPr>
      <w:spacing w:after="100"/>
      <w:ind w:left="1400"/>
    </w:pPr>
  </w:style>
  <w:style w:type="paragraph" w:styleId="TOC9">
    <w:name w:val="toc 9"/>
    <w:basedOn w:val="Normal"/>
    <w:next w:val="Normal"/>
    <w:autoRedefine/>
    <w:semiHidden/>
    <w:unhideWhenUsed/>
    <w:rsid w:val="00A20C5E"/>
    <w:pPr>
      <w:spacing w:after="100"/>
      <w:ind w:left="1600"/>
    </w:pPr>
  </w:style>
  <w:style w:type="paragraph" w:styleId="TOCHeading">
    <w:name w:val="TOC Heading"/>
    <w:basedOn w:val="Heading1"/>
    <w:next w:val="Normal"/>
    <w:semiHidden/>
    <w:unhideWhenUsed/>
    <w:qFormat/>
    <w:rsid w:val="00A20C5E"/>
    <w:pPr>
      <w:spacing w:before="480" w:after="0" w:line="288" w:lineRule="auto"/>
      <w:outlineLvl w:val="9"/>
    </w:pPr>
    <w:rPr>
      <w:b/>
      <w:color w:val="7FA9D2" w:themeColor="accent1" w:themeShade="BF"/>
      <w:sz w:val="28"/>
      <w:szCs w:val="28"/>
    </w:rPr>
  </w:style>
  <w:style w:type="paragraph" w:customStyle="1" w:styleId="Picture">
    <w:name w:val="Picture"/>
    <w:basedOn w:val="Normal"/>
    <w:rsid w:val="00A20C5E"/>
    <w:pPr>
      <w:spacing w:line="240" w:lineRule="auto"/>
      <w:ind w:left="-58" w:right="-58"/>
    </w:pPr>
    <w:rPr>
      <w:noProof/>
      <w:color w:val="FFFFFF" w:themeColor="background1"/>
    </w:rPr>
  </w:style>
  <w:style w:type="character" w:customStyle="1" w:styleId="apple-converted-space">
    <w:name w:val="apple-converted-space"/>
    <w:basedOn w:val="DefaultParagraphFont"/>
    <w:rsid w:val="00300D8F"/>
  </w:style>
  <w:style w:type="character" w:styleId="Hyperlink">
    <w:name w:val="Hyperlink"/>
    <w:basedOn w:val="DefaultParagraphFont"/>
    <w:uiPriority w:val="99"/>
    <w:semiHidden/>
    <w:unhideWhenUsed/>
    <w:rsid w:val="00300D8F"/>
    <w:rPr>
      <w:color w:val="0000FF"/>
      <w:u w:val="single"/>
    </w:rPr>
  </w:style>
  <w:style w:type="character" w:styleId="Strong">
    <w:name w:val="Strong"/>
    <w:basedOn w:val="DefaultParagraphFont"/>
    <w:uiPriority w:val="22"/>
    <w:qFormat/>
    <w:rsid w:val="00300D8F"/>
    <w:rPr>
      <w:b/>
      <w:bCs/>
    </w:rPr>
  </w:style>
  <w:style w:type="paragraph" w:customStyle="1" w:styleId="first">
    <w:name w:val="first"/>
    <w:basedOn w:val="Normal"/>
    <w:rsid w:val="00300D8F"/>
    <w:pPr>
      <w:spacing w:before="100" w:beforeAutospacing="1" w:after="100" w:afterAutospacing="1" w:line="240" w:lineRule="auto"/>
    </w:pPr>
    <w:rPr>
      <w:rFonts w:ascii="Times" w:hAnsi="Times"/>
      <w:color w:val="auto"/>
      <w:szCs w:val="20"/>
    </w:rPr>
  </w:style>
  <w:style w:type="paragraph" w:styleId="z-TopofForm">
    <w:name w:val="HTML Top of Form"/>
    <w:basedOn w:val="Normal"/>
    <w:next w:val="Normal"/>
    <w:link w:val="z-TopofFormChar"/>
    <w:hidden/>
    <w:uiPriority w:val="99"/>
    <w:semiHidden/>
    <w:unhideWhenUsed/>
    <w:rsid w:val="00300D8F"/>
    <w:pPr>
      <w:pBdr>
        <w:bottom w:val="single" w:sz="6" w:space="1" w:color="auto"/>
      </w:pBdr>
      <w:spacing w:line="240" w:lineRule="auto"/>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300D8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0D8F"/>
    <w:pPr>
      <w:pBdr>
        <w:top w:val="single" w:sz="6" w:space="1" w:color="auto"/>
      </w:pBdr>
      <w:spacing w:line="240" w:lineRule="auto"/>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300D8F"/>
    <w:rPr>
      <w:rFonts w:ascii="Arial" w:hAnsi="Arial" w:cs="Arial"/>
      <w:vanish/>
      <w:sz w:val="16"/>
      <w:szCs w:val="16"/>
    </w:rPr>
  </w:style>
  <w:style w:type="character" w:styleId="Emphasis">
    <w:name w:val="Emphasis"/>
    <w:basedOn w:val="DefaultParagraphFont"/>
    <w:uiPriority w:val="20"/>
    <w:qFormat/>
    <w:rsid w:val="00300D8F"/>
    <w:rPr>
      <w:i/>
      <w:iCs/>
    </w:rPr>
  </w:style>
  <w:style w:type="table" w:styleId="TableGrid">
    <w:name w:val="Table Grid"/>
    <w:basedOn w:val="TableNormal"/>
    <w:uiPriority w:val="59"/>
    <w:rsid w:val="00025A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20C5E"/>
    <w:pPr>
      <w:spacing w:line="288" w:lineRule="auto"/>
    </w:pPr>
    <w:rPr>
      <w:color w:val="7F7F7F" w:themeColor="text1" w:themeTint="80"/>
      <w:sz w:val="20"/>
    </w:rPr>
  </w:style>
  <w:style w:type="paragraph" w:styleId="Heading1">
    <w:name w:val="heading 1"/>
    <w:basedOn w:val="Normal"/>
    <w:next w:val="Normal"/>
    <w:link w:val="Heading1Char"/>
    <w:rsid w:val="00491F43"/>
    <w:pPr>
      <w:keepNext/>
      <w:keepLines/>
      <w:spacing w:before="720" w:after="240" w:line="240" w:lineRule="auto"/>
      <w:outlineLvl w:val="0"/>
    </w:pPr>
    <w:rPr>
      <w:rFonts w:asciiTheme="majorHAnsi" w:eastAsiaTheme="majorEastAsia" w:hAnsiTheme="majorHAnsi" w:cstheme="majorBidi"/>
      <w:bCs/>
      <w:color w:val="20507E" w:themeColor="accent2"/>
      <w:sz w:val="36"/>
      <w:szCs w:val="36"/>
    </w:rPr>
  </w:style>
  <w:style w:type="paragraph" w:styleId="Heading2">
    <w:name w:val="heading 2"/>
    <w:basedOn w:val="Normal"/>
    <w:next w:val="Normal"/>
    <w:link w:val="Heading2Char"/>
    <w:semiHidden/>
    <w:unhideWhenUsed/>
    <w:qFormat/>
    <w:rsid w:val="00A20C5E"/>
    <w:pPr>
      <w:keepNext/>
      <w:keepLines/>
      <w:spacing w:before="200"/>
      <w:outlineLvl w:val="1"/>
    </w:pPr>
    <w:rPr>
      <w:rFonts w:asciiTheme="majorHAnsi" w:eastAsiaTheme="majorEastAsia" w:hAnsiTheme="majorHAnsi" w:cstheme="majorBidi"/>
      <w:b/>
      <w:bCs/>
      <w:color w:val="D4E2F0" w:themeColor="accent1"/>
      <w:sz w:val="26"/>
      <w:szCs w:val="26"/>
    </w:rPr>
  </w:style>
  <w:style w:type="paragraph" w:styleId="Heading3">
    <w:name w:val="heading 3"/>
    <w:basedOn w:val="Normal"/>
    <w:next w:val="Normal"/>
    <w:link w:val="Heading3Char"/>
    <w:semiHidden/>
    <w:unhideWhenUsed/>
    <w:qFormat/>
    <w:rsid w:val="00A20C5E"/>
    <w:pPr>
      <w:keepNext/>
      <w:keepLines/>
      <w:spacing w:before="200"/>
      <w:outlineLvl w:val="2"/>
    </w:pPr>
    <w:rPr>
      <w:rFonts w:asciiTheme="majorHAnsi" w:eastAsiaTheme="majorEastAsia" w:hAnsiTheme="majorHAnsi" w:cstheme="majorBidi"/>
      <w:b/>
      <w:bCs/>
      <w:color w:val="D4E2F0" w:themeColor="accent1"/>
    </w:rPr>
  </w:style>
  <w:style w:type="paragraph" w:styleId="Heading4">
    <w:name w:val="heading 4"/>
    <w:basedOn w:val="Normal"/>
    <w:next w:val="Normal"/>
    <w:link w:val="Heading4Char"/>
    <w:semiHidden/>
    <w:unhideWhenUsed/>
    <w:qFormat/>
    <w:rsid w:val="00A20C5E"/>
    <w:pPr>
      <w:keepNext/>
      <w:keepLines/>
      <w:spacing w:before="200"/>
      <w:outlineLvl w:val="3"/>
    </w:pPr>
    <w:rPr>
      <w:rFonts w:asciiTheme="majorHAnsi" w:eastAsiaTheme="majorEastAsia" w:hAnsiTheme="majorHAnsi" w:cstheme="majorBidi"/>
      <w:b/>
      <w:bCs/>
      <w:i/>
      <w:iCs/>
      <w:color w:val="D4E2F0" w:themeColor="accent1"/>
    </w:rPr>
  </w:style>
  <w:style w:type="paragraph" w:styleId="Heading5">
    <w:name w:val="heading 5"/>
    <w:basedOn w:val="Normal"/>
    <w:next w:val="Normal"/>
    <w:link w:val="Heading5Char"/>
    <w:semiHidden/>
    <w:unhideWhenUsed/>
    <w:qFormat/>
    <w:rsid w:val="00A20C5E"/>
    <w:pPr>
      <w:keepNext/>
      <w:keepLines/>
      <w:spacing w:before="200"/>
      <w:outlineLvl w:val="4"/>
    </w:pPr>
    <w:rPr>
      <w:rFonts w:asciiTheme="majorHAnsi" w:eastAsiaTheme="majorEastAsia" w:hAnsiTheme="majorHAnsi" w:cstheme="majorBidi"/>
      <w:color w:val="3A70A6" w:themeColor="accent1" w:themeShade="7F"/>
    </w:rPr>
  </w:style>
  <w:style w:type="paragraph" w:styleId="Heading6">
    <w:name w:val="heading 6"/>
    <w:basedOn w:val="Normal"/>
    <w:next w:val="Normal"/>
    <w:link w:val="Heading6Char"/>
    <w:semiHidden/>
    <w:unhideWhenUsed/>
    <w:qFormat/>
    <w:rsid w:val="00A20C5E"/>
    <w:pPr>
      <w:keepNext/>
      <w:keepLines/>
      <w:spacing w:before="200"/>
      <w:outlineLvl w:val="5"/>
    </w:pPr>
    <w:rPr>
      <w:rFonts w:asciiTheme="majorHAnsi" w:eastAsiaTheme="majorEastAsia" w:hAnsiTheme="majorHAnsi" w:cstheme="majorBidi"/>
      <w:i/>
      <w:iCs/>
      <w:color w:val="3A70A6" w:themeColor="accent1" w:themeShade="7F"/>
    </w:rPr>
  </w:style>
  <w:style w:type="paragraph" w:styleId="Heading7">
    <w:name w:val="heading 7"/>
    <w:basedOn w:val="Normal"/>
    <w:next w:val="Normal"/>
    <w:link w:val="Heading7Char"/>
    <w:semiHidden/>
    <w:unhideWhenUsed/>
    <w:qFormat/>
    <w:rsid w:val="00A20C5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20C5E"/>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20C5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1F43"/>
    <w:rPr>
      <w:rFonts w:asciiTheme="majorHAnsi" w:eastAsiaTheme="majorEastAsia" w:hAnsiTheme="majorHAnsi" w:cstheme="majorBidi"/>
      <w:bCs/>
      <w:color w:val="20507E" w:themeColor="accent2"/>
      <w:sz w:val="36"/>
      <w:szCs w:val="36"/>
    </w:rPr>
  </w:style>
  <w:style w:type="paragraph" w:styleId="Subtitle">
    <w:name w:val="Subtitle"/>
    <w:basedOn w:val="Normal"/>
    <w:next w:val="Normal"/>
    <w:link w:val="SubtitleChar"/>
    <w:rsid w:val="00A20C5E"/>
    <w:pPr>
      <w:spacing w:line="1000" w:lineRule="exact"/>
      <w:jc w:val="right"/>
    </w:pPr>
    <w:rPr>
      <w:b/>
      <w:caps/>
      <w:color w:val="8FA5BA" w:themeColor="background2"/>
      <w:sz w:val="70"/>
      <w:szCs w:val="70"/>
    </w:rPr>
  </w:style>
  <w:style w:type="character" w:customStyle="1" w:styleId="SubtitleChar">
    <w:name w:val="Subtitle Char"/>
    <w:basedOn w:val="DefaultParagraphFont"/>
    <w:link w:val="Subtitle"/>
    <w:rsid w:val="00A20C5E"/>
    <w:rPr>
      <w:b/>
      <w:caps/>
      <w:color w:val="8FA5BA" w:themeColor="background2"/>
      <w:sz w:val="70"/>
      <w:szCs w:val="70"/>
    </w:rPr>
  </w:style>
  <w:style w:type="paragraph" w:styleId="Header">
    <w:name w:val="header"/>
    <w:basedOn w:val="Normal"/>
    <w:link w:val="HeaderChar"/>
    <w:rsid w:val="00A20C5E"/>
    <w:pPr>
      <w:spacing w:after="400"/>
    </w:pPr>
  </w:style>
  <w:style w:type="character" w:customStyle="1" w:styleId="HeaderChar">
    <w:name w:val="Header Char"/>
    <w:basedOn w:val="DefaultParagraphFont"/>
    <w:link w:val="Header"/>
    <w:rsid w:val="00A20C5E"/>
    <w:rPr>
      <w:color w:val="7F7F7F" w:themeColor="text1" w:themeTint="80"/>
      <w:sz w:val="20"/>
    </w:rPr>
  </w:style>
  <w:style w:type="paragraph" w:styleId="Footer">
    <w:name w:val="footer"/>
    <w:basedOn w:val="Normal"/>
    <w:link w:val="FooterChar"/>
    <w:uiPriority w:val="99"/>
    <w:rsid w:val="00A20C5E"/>
    <w:pPr>
      <w:tabs>
        <w:tab w:val="center" w:pos="4680"/>
        <w:tab w:val="right" w:pos="9360"/>
      </w:tabs>
      <w:spacing w:before="120"/>
      <w:jc w:val="center"/>
    </w:pPr>
    <w:rPr>
      <w:sz w:val="16"/>
      <w:szCs w:val="16"/>
    </w:rPr>
  </w:style>
  <w:style w:type="character" w:customStyle="1" w:styleId="FooterChar">
    <w:name w:val="Footer Char"/>
    <w:basedOn w:val="DefaultParagraphFont"/>
    <w:link w:val="Footer"/>
    <w:uiPriority w:val="99"/>
    <w:rsid w:val="00A20C5E"/>
    <w:rPr>
      <w:color w:val="7F7F7F" w:themeColor="text1" w:themeTint="80"/>
      <w:sz w:val="16"/>
      <w:szCs w:val="16"/>
    </w:rPr>
  </w:style>
  <w:style w:type="paragraph" w:styleId="BodyText">
    <w:name w:val="Body Text"/>
    <w:basedOn w:val="Normal"/>
    <w:link w:val="BodyTextChar"/>
    <w:rsid w:val="00A20C5E"/>
    <w:pPr>
      <w:spacing w:after="200"/>
      <w:jc w:val="both"/>
    </w:pPr>
  </w:style>
  <w:style w:type="table" w:customStyle="1" w:styleId="FinancialTable">
    <w:name w:val="Financial Table"/>
    <w:basedOn w:val="TableNormal"/>
    <w:rsid w:val="00A20C5E"/>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B3CBE4" w:themeColor="accent1" w:themeShade="E6"/>
        </w:tcBorders>
      </w:tcPr>
    </w:tblStylePr>
    <w:tblStylePr w:type="band2Horz">
      <w:tblPr/>
      <w:tcPr>
        <w:shd w:val="clear" w:color="auto" w:fill="D4E2F0" w:themeFill="accent1"/>
      </w:tcPr>
    </w:tblStylePr>
  </w:style>
  <w:style w:type="paragraph" w:customStyle="1" w:styleId="TableText-Left">
    <w:name w:val="Table Text - Left"/>
    <w:basedOn w:val="Normal"/>
    <w:rsid w:val="00A20C5E"/>
    <w:pPr>
      <w:spacing w:before="50" w:after="50" w:line="240" w:lineRule="auto"/>
    </w:pPr>
    <w:rPr>
      <w:sz w:val="18"/>
      <w:szCs w:val="18"/>
    </w:rPr>
  </w:style>
  <w:style w:type="paragraph" w:customStyle="1" w:styleId="TableText-Decimal">
    <w:name w:val="Table Text - Decimal"/>
    <w:basedOn w:val="Normal"/>
    <w:rsid w:val="00A20C5E"/>
    <w:pPr>
      <w:tabs>
        <w:tab w:val="decimal" w:pos="714"/>
      </w:tabs>
      <w:spacing w:before="50" w:after="50" w:line="240" w:lineRule="auto"/>
    </w:pPr>
    <w:rPr>
      <w:sz w:val="18"/>
      <w:szCs w:val="18"/>
    </w:rPr>
  </w:style>
  <w:style w:type="paragraph" w:customStyle="1" w:styleId="TableText-Right">
    <w:name w:val="Table Text - Right"/>
    <w:basedOn w:val="Normal"/>
    <w:rsid w:val="00A20C5E"/>
    <w:pPr>
      <w:spacing w:before="50" w:after="50" w:line="240" w:lineRule="auto"/>
      <w:jc w:val="right"/>
    </w:pPr>
    <w:rPr>
      <w:sz w:val="18"/>
      <w:szCs w:val="18"/>
    </w:rPr>
  </w:style>
  <w:style w:type="paragraph" w:customStyle="1" w:styleId="TableHeading-Left">
    <w:name w:val="Table Heading - Left"/>
    <w:basedOn w:val="Normal"/>
    <w:rsid w:val="00A20C5E"/>
    <w:pPr>
      <w:spacing w:before="60" w:after="60" w:line="240" w:lineRule="auto"/>
    </w:pPr>
    <w:rPr>
      <w:color w:val="FFFFFF" w:themeColor="background1"/>
      <w:sz w:val="18"/>
      <w:szCs w:val="18"/>
    </w:rPr>
  </w:style>
  <w:style w:type="paragraph" w:customStyle="1" w:styleId="TableHeading-Center">
    <w:name w:val="Table Heading - Center"/>
    <w:basedOn w:val="Normal"/>
    <w:rsid w:val="00A20C5E"/>
    <w:pPr>
      <w:spacing w:before="60" w:after="60" w:line="240" w:lineRule="auto"/>
      <w:jc w:val="center"/>
    </w:pPr>
    <w:rPr>
      <w:color w:val="FFFFFF" w:themeColor="background1"/>
      <w:sz w:val="18"/>
      <w:szCs w:val="18"/>
    </w:rPr>
  </w:style>
  <w:style w:type="table" w:customStyle="1" w:styleId="HeaderTable">
    <w:name w:val="Header Table"/>
    <w:basedOn w:val="TableNormal"/>
    <w:rsid w:val="00A20C5E"/>
    <w:tblPr>
      <w:tblStyleRowBandSize w:val="1"/>
      <w:jc w:val="center"/>
      <w:tblInd w:w="0" w:type="dxa"/>
      <w:tblCellMar>
        <w:top w:w="0" w:type="dxa"/>
        <w:left w:w="0" w:type="dxa"/>
        <w:bottom w:w="0" w:type="dxa"/>
        <w:right w:w="0" w:type="dxa"/>
      </w:tblCellMar>
    </w:tblPr>
    <w:trPr>
      <w:jc w:val="center"/>
    </w:trPr>
    <w:tcPr>
      <w:vAlign w:val="bottom"/>
    </w:tcPr>
    <w:tblStylePr w:type="firstRow">
      <w:tblPr/>
      <w:tcPr>
        <w:tcBorders>
          <w:bottom w:val="single" w:sz="24" w:space="0" w:color="FFFFFF" w:themeColor="background1"/>
        </w:tcBorders>
        <w:shd w:val="clear" w:color="auto" w:fill="697597" w:themeFill="text2"/>
      </w:tcPr>
    </w:tblStylePr>
    <w:tblStylePr w:type="band1Horz">
      <w:tblPr/>
      <w:tcPr>
        <w:shd w:val="clear" w:color="auto" w:fill="8FA5BA" w:themeFill="background2"/>
      </w:tcPr>
    </w:tblStylePr>
    <w:tblStylePr w:type="band2Horz">
      <w:tblPr/>
      <w:tcPr>
        <w:shd w:val="clear" w:color="auto" w:fill="D4E2F0" w:themeFill="accent1"/>
      </w:tcPr>
    </w:tblStylePr>
  </w:style>
  <w:style w:type="paragraph" w:customStyle="1" w:styleId="Header-Details">
    <w:name w:val="Header - Details"/>
    <w:basedOn w:val="Normal"/>
    <w:rsid w:val="00A20C5E"/>
    <w:rPr>
      <w:color w:val="FFFFFF" w:themeColor="background1"/>
      <w:sz w:val="16"/>
      <w:szCs w:val="16"/>
    </w:rPr>
  </w:style>
  <w:style w:type="table" w:customStyle="1" w:styleId="CoverTable">
    <w:name w:val="Cover Table"/>
    <w:basedOn w:val="TableNormal"/>
    <w:rsid w:val="00A20C5E"/>
    <w:tblPr>
      <w:tblStyleRowBandSize w:val="1"/>
      <w:jc w:val="center"/>
      <w:tblInd w:w="0" w:type="dxa"/>
      <w:tblCellMar>
        <w:top w:w="0" w:type="dxa"/>
        <w:left w:w="0" w:type="dxa"/>
        <w:bottom w:w="0" w:type="dxa"/>
        <w:right w:w="0" w:type="dxa"/>
      </w:tblCellMar>
    </w:tblPr>
    <w:trPr>
      <w:jc w:val="center"/>
    </w:trPr>
    <w:tcPr>
      <w:shd w:val="clear" w:color="auto" w:fill="697597" w:themeFill="text2"/>
    </w:tcPr>
    <w:tblStylePr w:type="firstRow">
      <w:tblPr/>
      <w:tcPr>
        <w:shd w:val="clear" w:color="auto" w:fill="8FA5BA" w:themeFill="background2"/>
      </w:tcPr>
    </w:tblStylePr>
    <w:tblStylePr w:type="lastRow">
      <w:tblPr/>
      <w:tcPr>
        <w:shd w:val="clear" w:color="auto" w:fill="595959" w:themeFill="text1" w:themeFillTint="A6"/>
      </w:tcPr>
    </w:tblStylePr>
    <w:tblStylePr w:type="band1Horz">
      <w:tblPr/>
      <w:tcPr>
        <w:shd w:val="clear" w:color="auto" w:fill="D4E2F0" w:themeFill="accent1"/>
      </w:tcPr>
    </w:tblStylePr>
    <w:tblStylePr w:type="band2Horz">
      <w:tblPr/>
      <w:tcPr>
        <w:shd w:val="clear" w:color="auto" w:fill="595959" w:themeFill="text1" w:themeFillTint="A6"/>
      </w:tcPr>
    </w:tblStylePr>
  </w:style>
  <w:style w:type="paragraph" w:customStyle="1" w:styleId="Spacebetween">
    <w:name w:val="Space between"/>
    <w:basedOn w:val="Normal"/>
    <w:rsid w:val="00A20C5E"/>
    <w:pPr>
      <w:spacing w:line="40" w:lineRule="exact"/>
    </w:pPr>
  </w:style>
  <w:style w:type="paragraph" w:customStyle="1" w:styleId="Header-Left">
    <w:name w:val="Header-Left"/>
    <w:basedOn w:val="Normal"/>
    <w:rsid w:val="00A20C5E"/>
    <w:rPr>
      <w:b/>
      <w:color w:val="8FA5BA" w:themeColor="background2"/>
      <w:sz w:val="32"/>
      <w:szCs w:val="32"/>
    </w:rPr>
  </w:style>
  <w:style w:type="paragraph" w:styleId="Date">
    <w:name w:val="Date"/>
    <w:basedOn w:val="Normal"/>
    <w:next w:val="Normal"/>
    <w:link w:val="DateChar"/>
    <w:rsid w:val="00A20C5E"/>
    <w:pPr>
      <w:spacing w:line="1000" w:lineRule="exact"/>
      <w:jc w:val="right"/>
    </w:pPr>
    <w:rPr>
      <w:color w:val="D4E2F0" w:themeColor="accent1"/>
    </w:rPr>
  </w:style>
  <w:style w:type="character" w:customStyle="1" w:styleId="DateChar">
    <w:name w:val="Date Char"/>
    <w:basedOn w:val="DefaultParagraphFont"/>
    <w:link w:val="Date"/>
    <w:rsid w:val="00A20C5E"/>
    <w:rPr>
      <w:color w:val="D4E2F0" w:themeColor="accent1"/>
      <w:sz w:val="20"/>
    </w:rPr>
  </w:style>
  <w:style w:type="paragraph" w:customStyle="1" w:styleId="Header-Continued">
    <w:name w:val="Header - Continued"/>
    <w:basedOn w:val="Normal"/>
    <w:rsid w:val="00A20C5E"/>
    <w:pPr>
      <w:spacing w:after="60" w:line="400" w:lineRule="exact"/>
      <w:jc w:val="right"/>
    </w:pPr>
    <w:rPr>
      <w:b/>
      <w:caps/>
      <w:color w:val="D4E2F0" w:themeColor="accent1"/>
      <w:sz w:val="40"/>
      <w:szCs w:val="24"/>
    </w:rPr>
  </w:style>
  <w:style w:type="paragraph" w:customStyle="1" w:styleId="Page">
    <w:name w:val="Page"/>
    <w:basedOn w:val="Normal"/>
    <w:rsid w:val="00A20C5E"/>
    <w:pPr>
      <w:spacing w:after="40"/>
      <w:ind w:right="144"/>
      <w:jc w:val="right"/>
    </w:pPr>
    <w:rPr>
      <w:b/>
      <w:color w:val="D4E2F0" w:themeColor="accent1"/>
      <w:sz w:val="18"/>
      <w:szCs w:val="18"/>
    </w:rPr>
  </w:style>
  <w:style w:type="table" w:customStyle="1" w:styleId="CoverCenter">
    <w:name w:val="Cover Center"/>
    <w:basedOn w:val="TableNormal"/>
    <w:rsid w:val="00A20C5E"/>
    <w:tblPr>
      <w:jc w:val="center"/>
      <w:tblInd w:w="0" w:type="dxa"/>
      <w:tblCellMar>
        <w:top w:w="432" w:type="dxa"/>
        <w:left w:w="432" w:type="dxa"/>
        <w:bottom w:w="432" w:type="dxa"/>
        <w:right w:w="432" w:type="dxa"/>
      </w:tblCellMar>
    </w:tblPr>
    <w:trPr>
      <w:jc w:val="center"/>
    </w:trPr>
  </w:style>
  <w:style w:type="paragraph" w:customStyle="1" w:styleId="Header-Continued2">
    <w:name w:val="Header - Continued2"/>
    <w:basedOn w:val="Header-Continued"/>
    <w:rsid w:val="00A20C5E"/>
    <w:rPr>
      <w:color w:val="8FA5BA" w:themeColor="background2"/>
    </w:rPr>
  </w:style>
  <w:style w:type="paragraph" w:customStyle="1" w:styleId="Date-Continued">
    <w:name w:val="Date - Continued"/>
    <w:basedOn w:val="Date"/>
    <w:rsid w:val="00A20C5E"/>
    <w:pPr>
      <w:spacing w:after="60" w:line="400" w:lineRule="exact"/>
      <w:jc w:val="left"/>
    </w:pPr>
  </w:style>
  <w:style w:type="character" w:customStyle="1" w:styleId="BodyTextChar">
    <w:name w:val="Body Text Char"/>
    <w:basedOn w:val="DefaultParagraphFont"/>
    <w:link w:val="BodyText"/>
    <w:rsid w:val="00A20C5E"/>
    <w:rPr>
      <w:color w:val="7F7F7F" w:themeColor="text1" w:themeTint="80"/>
      <w:sz w:val="20"/>
    </w:rPr>
  </w:style>
  <w:style w:type="paragraph" w:styleId="BalloonText">
    <w:name w:val="Balloon Text"/>
    <w:basedOn w:val="Normal"/>
    <w:link w:val="BalloonTextChar"/>
    <w:semiHidden/>
    <w:unhideWhenUsed/>
    <w:rsid w:val="00A20C5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20C5E"/>
    <w:rPr>
      <w:rFonts w:ascii="Tahoma" w:hAnsi="Tahoma" w:cs="Tahoma"/>
      <w:color w:val="7F7F7F" w:themeColor="text1" w:themeTint="80"/>
      <w:sz w:val="16"/>
      <w:szCs w:val="16"/>
    </w:rPr>
  </w:style>
  <w:style w:type="paragraph" w:styleId="Title">
    <w:name w:val="Title"/>
    <w:basedOn w:val="Normal"/>
    <w:next w:val="Normal"/>
    <w:link w:val="TitleChar"/>
    <w:qFormat/>
    <w:rsid w:val="00A20C5E"/>
    <w:pPr>
      <w:spacing w:line="1000" w:lineRule="exact"/>
      <w:jc w:val="right"/>
    </w:pPr>
    <w:rPr>
      <w:b/>
      <w:caps/>
      <w:color w:val="D4E2F0" w:themeColor="accent1"/>
      <w:sz w:val="100"/>
      <w:szCs w:val="100"/>
    </w:rPr>
  </w:style>
  <w:style w:type="character" w:customStyle="1" w:styleId="TitleChar">
    <w:name w:val="Title Char"/>
    <w:basedOn w:val="DefaultParagraphFont"/>
    <w:link w:val="Title"/>
    <w:rsid w:val="00A20C5E"/>
    <w:rPr>
      <w:b/>
      <w:caps/>
      <w:color w:val="D4E2F0" w:themeColor="accent1"/>
      <w:sz w:val="100"/>
      <w:szCs w:val="100"/>
    </w:rPr>
  </w:style>
  <w:style w:type="paragraph" w:styleId="Bibliography">
    <w:name w:val="Bibliography"/>
    <w:basedOn w:val="Normal"/>
    <w:next w:val="Normal"/>
    <w:semiHidden/>
    <w:unhideWhenUsed/>
    <w:rsid w:val="00A20C5E"/>
  </w:style>
  <w:style w:type="paragraph" w:styleId="BlockText">
    <w:name w:val="Block Text"/>
    <w:basedOn w:val="Normal"/>
    <w:semiHidden/>
    <w:unhideWhenUsed/>
    <w:rsid w:val="00A20C5E"/>
    <w:pPr>
      <w:pBdr>
        <w:top w:val="single" w:sz="2" w:space="10" w:color="D4E2F0" w:themeColor="accent1" w:shadow="1"/>
        <w:left w:val="single" w:sz="2" w:space="10" w:color="D4E2F0" w:themeColor="accent1" w:shadow="1"/>
        <w:bottom w:val="single" w:sz="2" w:space="10" w:color="D4E2F0" w:themeColor="accent1" w:shadow="1"/>
        <w:right w:val="single" w:sz="2" w:space="10" w:color="D4E2F0" w:themeColor="accent1" w:shadow="1"/>
      </w:pBdr>
      <w:ind w:left="1152" w:right="1152"/>
    </w:pPr>
    <w:rPr>
      <w:i/>
      <w:iCs/>
      <w:color w:val="D4E2F0" w:themeColor="accent1"/>
    </w:rPr>
  </w:style>
  <w:style w:type="paragraph" w:styleId="BodyText2">
    <w:name w:val="Body Text 2"/>
    <w:basedOn w:val="Normal"/>
    <w:link w:val="BodyText2Char"/>
    <w:semiHidden/>
    <w:unhideWhenUsed/>
    <w:rsid w:val="00A20C5E"/>
    <w:pPr>
      <w:spacing w:after="120"/>
      <w:ind w:left="360"/>
    </w:pPr>
  </w:style>
  <w:style w:type="paragraph" w:styleId="BodyText3">
    <w:name w:val="Body Text 3"/>
    <w:basedOn w:val="Normal"/>
    <w:link w:val="BodyText3Char"/>
    <w:semiHidden/>
    <w:unhideWhenUsed/>
    <w:rsid w:val="00A20C5E"/>
    <w:pPr>
      <w:spacing w:after="120"/>
    </w:pPr>
    <w:rPr>
      <w:sz w:val="16"/>
      <w:szCs w:val="16"/>
    </w:rPr>
  </w:style>
  <w:style w:type="character" w:customStyle="1" w:styleId="BodyText3Char">
    <w:name w:val="Body Text 3 Char"/>
    <w:basedOn w:val="DefaultParagraphFont"/>
    <w:link w:val="BodyText3"/>
    <w:semiHidden/>
    <w:rsid w:val="00A20C5E"/>
    <w:rPr>
      <w:color w:val="7F7F7F" w:themeColor="text1" w:themeTint="80"/>
      <w:sz w:val="16"/>
      <w:szCs w:val="16"/>
    </w:rPr>
  </w:style>
  <w:style w:type="paragraph" w:styleId="BodyTextFirstIndent">
    <w:name w:val="Body Text First Indent"/>
    <w:basedOn w:val="BodyText"/>
    <w:link w:val="BodyTextFirstIndentChar"/>
    <w:semiHidden/>
    <w:unhideWhenUsed/>
    <w:rsid w:val="00A20C5E"/>
    <w:pPr>
      <w:spacing w:after="0"/>
      <w:ind w:firstLine="360"/>
      <w:jc w:val="left"/>
    </w:pPr>
  </w:style>
  <w:style w:type="character" w:customStyle="1" w:styleId="BodyTextFirstIndentChar">
    <w:name w:val="Body Text First Indent Char"/>
    <w:basedOn w:val="BodyTextChar"/>
    <w:link w:val="BodyTextFirstIndent"/>
    <w:semiHidden/>
    <w:rsid w:val="00A20C5E"/>
    <w:rPr>
      <w:color w:val="7F7F7F" w:themeColor="text1" w:themeTint="80"/>
      <w:sz w:val="20"/>
    </w:rPr>
  </w:style>
  <w:style w:type="character" w:customStyle="1" w:styleId="BodyText2Char">
    <w:name w:val="Body Text 2 Char"/>
    <w:basedOn w:val="DefaultParagraphFont"/>
    <w:link w:val="BodyText2"/>
    <w:semiHidden/>
    <w:rsid w:val="00A20C5E"/>
    <w:rPr>
      <w:color w:val="7F7F7F" w:themeColor="text1" w:themeTint="80"/>
      <w:sz w:val="20"/>
    </w:rPr>
  </w:style>
  <w:style w:type="paragraph" w:styleId="BodyTextFirstIndent2">
    <w:name w:val="Body Text First Indent 2"/>
    <w:basedOn w:val="BodyText2"/>
    <w:link w:val="BodyTextFirstIndent2Char"/>
    <w:semiHidden/>
    <w:unhideWhenUsed/>
    <w:rsid w:val="00A20C5E"/>
    <w:pPr>
      <w:spacing w:after="0"/>
      <w:ind w:firstLine="360"/>
    </w:pPr>
  </w:style>
  <w:style w:type="character" w:customStyle="1" w:styleId="BodyTextFirstIndent2Char">
    <w:name w:val="Body Text First Indent 2 Char"/>
    <w:basedOn w:val="BodyText2Char"/>
    <w:link w:val="BodyTextFirstIndent2"/>
    <w:semiHidden/>
    <w:rsid w:val="00A20C5E"/>
    <w:rPr>
      <w:color w:val="7F7F7F" w:themeColor="text1" w:themeTint="80"/>
      <w:sz w:val="20"/>
    </w:rPr>
  </w:style>
  <w:style w:type="paragraph" w:styleId="BodyTextIndent2">
    <w:name w:val="Body Text Indent 2"/>
    <w:basedOn w:val="Normal"/>
    <w:link w:val="BodyTextIndent2Char"/>
    <w:semiHidden/>
    <w:unhideWhenUsed/>
    <w:rsid w:val="00A20C5E"/>
    <w:pPr>
      <w:spacing w:after="120" w:line="480" w:lineRule="auto"/>
      <w:ind w:left="360"/>
    </w:pPr>
  </w:style>
  <w:style w:type="character" w:customStyle="1" w:styleId="BodyTextIndent2Char">
    <w:name w:val="Body Text Indent 2 Char"/>
    <w:basedOn w:val="DefaultParagraphFont"/>
    <w:link w:val="BodyTextIndent2"/>
    <w:semiHidden/>
    <w:rsid w:val="00A20C5E"/>
    <w:rPr>
      <w:color w:val="7F7F7F" w:themeColor="text1" w:themeTint="80"/>
      <w:sz w:val="20"/>
    </w:rPr>
  </w:style>
  <w:style w:type="paragraph" w:styleId="BodyTextIndent3">
    <w:name w:val="Body Text Indent 3"/>
    <w:basedOn w:val="Normal"/>
    <w:link w:val="BodyTextIndent3Char"/>
    <w:semiHidden/>
    <w:unhideWhenUsed/>
    <w:rsid w:val="00A20C5E"/>
    <w:pPr>
      <w:spacing w:after="120"/>
      <w:ind w:left="360"/>
    </w:pPr>
    <w:rPr>
      <w:sz w:val="16"/>
      <w:szCs w:val="16"/>
    </w:rPr>
  </w:style>
  <w:style w:type="character" w:customStyle="1" w:styleId="BodyTextIndent3Char">
    <w:name w:val="Body Text Indent 3 Char"/>
    <w:basedOn w:val="DefaultParagraphFont"/>
    <w:link w:val="BodyTextIndent3"/>
    <w:semiHidden/>
    <w:rsid w:val="00A20C5E"/>
    <w:rPr>
      <w:color w:val="7F7F7F" w:themeColor="text1" w:themeTint="80"/>
      <w:sz w:val="16"/>
      <w:szCs w:val="16"/>
    </w:rPr>
  </w:style>
  <w:style w:type="paragraph" w:styleId="Caption">
    <w:name w:val="caption"/>
    <w:basedOn w:val="Normal"/>
    <w:next w:val="Normal"/>
    <w:semiHidden/>
    <w:unhideWhenUsed/>
    <w:qFormat/>
    <w:rsid w:val="00A20C5E"/>
    <w:pPr>
      <w:spacing w:after="200" w:line="240" w:lineRule="auto"/>
    </w:pPr>
    <w:rPr>
      <w:b/>
      <w:bCs/>
      <w:color w:val="D4E2F0" w:themeColor="accent1"/>
      <w:sz w:val="18"/>
      <w:szCs w:val="18"/>
    </w:rPr>
  </w:style>
  <w:style w:type="paragraph" w:styleId="Closing">
    <w:name w:val="Closing"/>
    <w:basedOn w:val="Normal"/>
    <w:link w:val="ClosingChar"/>
    <w:semiHidden/>
    <w:unhideWhenUsed/>
    <w:rsid w:val="00A20C5E"/>
    <w:pPr>
      <w:spacing w:line="240" w:lineRule="auto"/>
      <w:ind w:left="4320"/>
    </w:pPr>
  </w:style>
  <w:style w:type="character" w:customStyle="1" w:styleId="ClosingChar">
    <w:name w:val="Closing Char"/>
    <w:basedOn w:val="DefaultParagraphFont"/>
    <w:link w:val="Closing"/>
    <w:semiHidden/>
    <w:rsid w:val="00A20C5E"/>
    <w:rPr>
      <w:color w:val="7F7F7F" w:themeColor="text1" w:themeTint="80"/>
      <w:sz w:val="20"/>
    </w:rPr>
  </w:style>
  <w:style w:type="paragraph" w:styleId="CommentText">
    <w:name w:val="annotation text"/>
    <w:basedOn w:val="Normal"/>
    <w:link w:val="CommentTextChar"/>
    <w:semiHidden/>
    <w:unhideWhenUsed/>
    <w:rsid w:val="00A20C5E"/>
    <w:pPr>
      <w:spacing w:line="240" w:lineRule="auto"/>
    </w:pPr>
    <w:rPr>
      <w:szCs w:val="20"/>
    </w:rPr>
  </w:style>
  <w:style w:type="character" w:customStyle="1" w:styleId="CommentTextChar">
    <w:name w:val="Comment Text Char"/>
    <w:basedOn w:val="DefaultParagraphFont"/>
    <w:link w:val="CommentText"/>
    <w:semiHidden/>
    <w:rsid w:val="00A20C5E"/>
    <w:rPr>
      <w:color w:val="7F7F7F" w:themeColor="text1" w:themeTint="80"/>
      <w:sz w:val="20"/>
      <w:szCs w:val="20"/>
    </w:rPr>
  </w:style>
  <w:style w:type="paragraph" w:styleId="CommentSubject">
    <w:name w:val="annotation subject"/>
    <w:basedOn w:val="CommentText"/>
    <w:next w:val="CommentText"/>
    <w:link w:val="CommentSubjectChar"/>
    <w:semiHidden/>
    <w:unhideWhenUsed/>
    <w:rsid w:val="00A20C5E"/>
    <w:rPr>
      <w:b/>
      <w:bCs/>
    </w:rPr>
  </w:style>
  <w:style w:type="character" w:customStyle="1" w:styleId="CommentSubjectChar">
    <w:name w:val="Comment Subject Char"/>
    <w:basedOn w:val="CommentTextChar"/>
    <w:link w:val="CommentSubject"/>
    <w:semiHidden/>
    <w:rsid w:val="00A20C5E"/>
    <w:rPr>
      <w:b/>
      <w:bCs/>
      <w:color w:val="7F7F7F" w:themeColor="text1" w:themeTint="80"/>
      <w:sz w:val="20"/>
      <w:szCs w:val="20"/>
    </w:rPr>
  </w:style>
  <w:style w:type="paragraph" w:styleId="DocumentMap">
    <w:name w:val="Document Map"/>
    <w:basedOn w:val="Normal"/>
    <w:link w:val="DocumentMapChar"/>
    <w:semiHidden/>
    <w:unhideWhenUsed/>
    <w:rsid w:val="00A20C5E"/>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A20C5E"/>
    <w:rPr>
      <w:rFonts w:ascii="Tahoma" w:hAnsi="Tahoma" w:cs="Tahoma"/>
      <w:color w:val="7F7F7F" w:themeColor="text1" w:themeTint="80"/>
      <w:sz w:val="16"/>
      <w:szCs w:val="16"/>
    </w:rPr>
  </w:style>
  <w:style w:type="paragraph" w:styleId="E-mailSignature">
    <w:name w:val="E-mail Signature"/>
    <w:basedOn w:val="Normal"/>
    <w:link w:val="E-mailSignatureChar"/>
    <w:semiHidden/>
    <w:unhideWhenUsed/>
    <w:rsid w:val="00A20C5E"/>
    <w:pPr>
      <w:spacing w:line="240" w:lineRule="auto"/>
    </w:pPr>
  </w:style>
  <w:style w:type="character" w:customStyle="1" w:styleId="E-mailSignatureChar">
    <w:name w:val="E-mail Signature Char"/>
    <w:basedOn w:val="DefaultParagraphFont"/>
    <w:link w:val="E-mailSignature"/>
    <w:semiHidden/>
    <w:rsid w:val="00A20C5E"/>
    <w:rPr>
      <w:color w:val="7F7F7F" w:themeColor="text1" w:themeTint="80"/>
      <w:sz w:val="20"/>
    </w:rPr>
  </w:style>
  <w:style w:type="paragraph" w:styleId="EndnoteText">
    <w:name w:val="endnote text"/>
    <w:basedOn w:val="Normal"/>
    <w:link w:val="EndnoteTextChar"/>
    <w:semiHidden/>
    <w:unhideWhenUsed/>
    <w:rsid w:val="00A20C5E"/>
    <w:pPr>
      <w:spacing w:line="240" w:lineRule="auto"/>
    </w:pPr>
    <w:rPr>
      <w:szCs w:val="20"/>
    </w:rPr>
  </w:style>
  <w:style w:type="character" w:customStyle="1" w:styleId="EndnoteTextChar">
    <w:name w:val="Endnote Text Char"/>
    <w:basedOn w:val="DefaultParagraphFont"/>
    <w:link w:val="EndnoteText"/>
    <w:semiHidden/>
    <w:rsid w:val="00A20C5E"/>
    <w:rPr>
      <w:color w:val="7F7F7F" w:themeColor="text1" w:themeTint="80"/>
      <w:sz w:val="20"/>
      <w:szCs w:val="20"/>
    </w:rPr>
  </w:style>
  <w:style w:type="paragraph" w:styleId="EnvelopeAddress">
    <w:name w:val="envelope address"/>
    <w:basedOn w:val="Normal"/>
    <w:semiHidden/>
    <w:unhideWhenUsed/>
    <w:rsid w:val="00A20C5E"/>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20C5E"/>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A20C5E"/>
    <w:pPr>
      <w:spacing w:line="240" w:lineRule="auto"/>
    </w:pPr>
    <w:rPr>
      <w:szCs w:val="20"/>
    </w:rPr>
  </w:style>
  <w:style w:type="character" w:customStyle="1" w:styleId="FootnoteTextChar">
    <w:name w:val="Footnote Text Char"/>
    <w:basedOn w:val="DefaultParagraphFont"/>
    <w:link w:val="FootnoteText"/>
    <w:semiHidden/>
    <w:rsid w:val="00A20C5E"/>
    <w:rPr>
      <w:color w:val="7F7F7F" w:themeColor="text1" w:themeTint="80"/>
      <w:sz w:val="20"/>
      <w:szCs w:val="20"/>
    </w:rPr>
  </w:style>
  <w:style w:type="character" w:customStyle="1" w:styleId="Heading2Char">
    <w:name w:val="Heading 2 Char"/>
    <w:basedOn w:val="DefaultParagraphFont"/>
    <w:link w:val="Heading2"/>
    <w:semiHidden/>
    <w:rsid w:val="00A20C5E"/>
    <w:rPr>
      <w:rFonts w:asciiTheme="majorHAnsi" w:eastAsiaTheme="majorEastAsia" w:hAnsiTheme="majorHAnsi" w:cstheme="majorBidi"/>
      <w:b/>
      <w:bCs/>
      <w:color w:val="D4E2F0" w:themeColor="accent1"/>
      <w:sz w:val="26"/>
      <w:szCs w:val="26"/>
    </w:rPr>
  </w:style>
  <w:style w:type="character" w:customStyle="1" w:styleId="Heading3Char">
    <w:name w:val="Heading 3 Char"/>
    <w:basedOn w:val="DefaultParagraphFont"/>
    <w:link w:val="Heading3"/>
    <w:semiHidden/>
    <w:rsid w:val="00A20C5E"/>
    <w:rPr>
      <w:rFonts w:asciiTheme="majorHAnsi" w:eastAsiaTheme="majorEastAsia" w:hAnsiTheme="majorHAnsi" w:cstheme="majorBidi"/>
      <w:b/>
      <w:bCs/>
      <w:color w:val="D4E2F0" w:themeColor="accent1"/>
      <w:sz w:val="20"/>
    </w:rPr>
  </w:style>
  <w:style w:type="character" w:customStyle="1" w:styleId="Heading4Char">
    <w:name w:val="Heading 4 Char"/>
    <w:basedOn w:val="DefaultParagraphFont"/>
    <w:link w:val="Heading4"/>
    <w:semiHidden/>
    <w:rsid w:val="00A20C5E"/>
    <w:rPr>
      <w:rFonts w:asciiTheme="majorHAnsi" w:eastAsiaTheme="majorEastAsia" w:hAnsiTheme="majorHAnsi" w:cstheme="majorBidi"/>
      <w:b/>
      <w:bCs/>
      <w:i/>
      <w:iCs/>
      <w:color w:val="D4E2F0" w:themeColor="accent1"/>
      <w:sz w:val="20"/>
    </w:rPr>
  </w:style>
  <w:style w:type="character" w:customStyle="1" w:styleId="Heading5Char">
    <w:name w:val="Heading 5 Char"/>
    <w:basedOn w:val="DefaultParagraphFont"/>
    <w:link w:val="Heading5"/>
    <w:semiHidden/>
    <w:rsid w:val="00A20C5E"/>
    <w:rPr>
      <w:rFonts w:asciiTheme="majorHAnsi" w:eastAsiaTheme="majorEastAsia" w:hAnsiTheme="majorHAnsi" w:cstheme="majorBidi"/>
      <w:color w:val="3A70A6" w:themeColor="accent1" w:themeShade="7F"/>
      <w:sz w:val="20"/>
    </w:rPr>
  </w:style>
  <w:style w:type="character" w:customStyle="1" w:styleId="Heading6Char">
    <w:name w:val="Heading 6 Char"/>
    <w:basedOn w:val="DefaultParagraphFont"/>
    <w:link w:val="Heading6"/>
    <w:semiHidden/>
    <w:rsid w:val="00A20C5E"/>
    <w:rPr>
      <w:rFonts w:asciiTheme="majorHAnsi" w:eastAsiaTheme="majorEastAsia" w:hAnsiTheme="majorHAnsi" w:cstheme="majorBidi"/>
      <w:i/>
      <w:iCs/>
      <w:color w:val="3A70A6" w:themeColor="accent1" w:themeShade="7F"/>
      <w:sz w:val="20"/>
    </w:rPr>
  </w:style>
  <w:style w:type="character" w:customStyle="1" w:styleId="Heading7Char">
    <w:name w:val="Heading 7 Char"/>
    <w:basedOn w:val="DefaultParagraphFont"/>
    <w:link w:val="Heading7"/>
    <w:semiHidden/>
    <w:rsid w:val="00A20C5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A20C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A20C5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A20C5E"/>
    <w:pPr>
      <w:spacing w:line="240" w:lineRule="auto"/>
    </w:pPr>
    <w:rPr>
      <w:i/>
      <w:iCs/>
    </w:rPr>
  </w:style>
  <w:style w:type="character" w:customStyle="1" w:styleId="HTMLAddressChar">
    <w:name w:val="HTML Address Char"/>
    <w:basedOn w:val="DefaultParagraphFont"/>
    <w:link w:val="HTMLAddress"/>
    <w:semiHidden/>
    <w:rsid w:val="00A20C5E"/>
    <w:rPr>
      <w:i/>
      <w:iCs/>
      <w:color w:val="7F7F7F" w:themeColor="text1" w:themeTint="80"/>
      <w:sz w:val="20"/>
    </w:rPr>
  </w:style>
  <w:style w:type="paragraph" w:styleId="HTMLPreformatted">
    <w:name w:val="HTML Preformatted"/>
    <w:basedOn w:val="Normal"/>
    <w:link w:val="HTMLPreformattedChar"/>
    <w:semiHidden/>
    <w:unhideWhenUsed/>
    <w:rsid w:val="00A20C5E"/>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A20C5E"/>
    <w:rPr>
      <w:rFonts w:ascii="Consolas" w:hAnsi="Consolas"/>
      <w:color w:val="7F7F7F" w:themeColor="text1" w:themeTint="80"/>
      <w:sz w:val="20"/>
      <w:szCs w:val="20"/>
    </w:rPr>
  </w:style>
  <w:style w:type="paragraph" w:styleId="Index1">
    <w:name w:val="index 1"/>
    <w:basedOn w:val="Normal"/>
    <w:next w:val="Normal"/>
    <w:autoRedefine/>
    <w:semiHidden/>
    <w:unhideWhenUsed/>
    <w:rsid w:val="00A20C5E"/>
    <w:pPr>
      <w:spacing w:line="240" w:lineRule="auto"/>
      <w:ind w:left="200" w:hanging="200"/>
    </w:pPr>
  </w:style>
  <w:style w:type="paragraph" w:styleId="Index2">
    <w:name w:val="index 2"/>
    <w:basedOn w:val="Normal"/>
    <w:next w:val="Normal"/>
    <w:autoRedefine/>
    <w:semiHidden/>
    <w:unhideWhenUsed/>
    <w:rsid w:val="00A20C5E"/>
    <w:pPr>
      <w:spacing w:line="240" w:lineRule="auto"/>
      <w:ind w:left="400" w:hanging="200"/>
    </w:pPr>
  </w:style>
  <w:style w:type="paragraph" w:styleId="Index3">
    <w:name w:val="index 3"/>
    <w:basedOn w:val="Normal"/>
    <w:next w:val="Normal"/>
    <w:autoRedefine/>
    <w:semiHidden/>
    <w:unhideWhenUsed/>
    <w:rsid w:val="00A20C5E"/>
    <w:pPr>
      <w:spacing w:line="240" w:lineRule="auto"/>
      <w:ind w:left="600" w:hanging="200"/>
    </w:pPr>
  </w:style>
  <w:style w:type="paragraph" w:styleId="Index4">
    <w:name w:val="index 4"/>
    <w:basedOn w:val="Normal"/>
    <w:next w:val="Normal"/>
    <w:autoRedefine/>
    <w:semiHidden/>
    <w:unhideWhenUsed/>
    <w:rsid w:val="00A20C5E"/>
    <w:pPr>
      <w:spacing w:line="240" w:lineRule="auto"/>
      <w:ind w:left="800" w:hanging="200"/>
    </w:pPr>
  </w:style>
  <w:style w:type="paragraph" w:styleId="Index5">
    <w:name w:val="index 5"/>
    <w:basedOn w:val="Normal"/>
    <w:next w:val="Normal"/>
    <w:autoRedefine/>
    <w:semiHidden/>
    <w:unhideWhenUsed/>
    <w:rsid w:val="00A20C5E"/>
    <w:pPr>
      <w:spacing w:line="240" w:lineRule="auto"/>
      <w:ind w:left="1000" w:hanging="200"/>
    </w:pPr>
  </w:style>
  <w:style w:type="paragraph" w:styleId="Index6">
    <w:name w:val="index 6"/>
    <w:basedOn w:val="Normal"/>
    <w:next w:val="Normal"/>
    <w:autoRedefine/>
    <w:semiHidden/>
    <w:unhideWhenUsed/>
    <w:rsid w:val="00A20C5E"/>
    <w:pPr>
      <w:spacing w:line="240" w:lineRule="auto"/>
      <w:ind w:left="1200" w:hanging="200"/>
    </w:pPr>
  </w:style>
  <w:style w:type="paragraph" w:styleId="Index7">
    <w:name w:val="index 7"/>
    <w:basedOn w:val="Normal"/>
    <w:next w:val="Normal"/>
    <w:autoRedefine/>
    <w:semiHidden/>
    <w:unhideWhenUsed/>
    <w:rsid w:val="00A20C5E"/>
    <w:pPr>
      <w:spacing w:line="240" w:lineRule="auto"/>
      <w:ind w:left="1400" w:hanging="200"/>
    </w:pPr>
  </w:style>
  <w:style w:type="paragraph" w:styleId="Index8">
    <w:name w:val="index 8"/>
    <w:basedOn w:val="Normal"/>
    <w:next w:val="Normal"/>
    <w:autoRedefine/>
    <w:semiHidden/>
    <w:unhideWhenUsed/>
    <w:rsid w:val="00A20C5E"/>
    <w:pPr>
      <w:spacing w:line="240" w:lineRule="auto"/>
      <w:ind w:left="1600" w:hanging="200"/>
    </w:pPr>
  </w:style>
  <w:style w:type="paragraph" w:styleId="Index9">
    <w:name w:val="index 9"/>
    <w:basedOn w:val="Normal"/>
    <w:next w:val="Normal"/>
    <w:autoRedefine/>
    <w:semiHidden/>
    <w:unhideWhenUsed/>
    <w:rsid w:val="00A20C5E"/>
    <w:pPr>
      <w:spacing w:line="240" w:lineRule="auto"/>
      <w:ind w:left="1800" w:hanging="200"/>
    </w:pPr>
  </w:style>
  <w:style w:type="paragraph" w:styleId="IndexHeading">
    <w:name w:val="index heading"/>
    <w:basedOn w:val="Normal"/>
    <w:next w:val="Index1"/>
    <w:semiHidden/>
    <w:unhideWhenUsed/>
    <w:rsid w:val="00A20C5E"/>
    <w:rPr>
      <w:rFonts w:asciiTheme="majorHAnsi" w:eastAsiaTheme="majorEastAsia" w:hAnsiTheme="majorHAnsi" w:cstheme="majorBidi"/>
      <w:b/>
      <w:bCs/>
    </w:rPr>
  </w:style>
  <w:style w:type="paragraph" w:styleId="IntenseQuote">
    <w:name w:val="Intense Quote"/>
    <w:basedOn w:val="Normal"/>
    <w:next w:val="Normal"/>
    <w:link w:val="IntenseQuoteChar"/>
    <w:qFormat/>
    <w:rsid w:val="00A20C5E"/>
    <w:pPr>
      <w:pBdr>
        <w:bottom w:val="single" w:sz="4" w:space="4" w:color="D4E2F0" w:themeColor="accent1"/>
      </w:pBdr>
      <w:spacing w:before="200" w:after="280"/>
      <w:ind w:left="936" w:right="936"/>
    </w:pPr>
    <w:rPr>
      <w:b/>
      <w:bCs/>
      <w:i/>
      <w:iCs/>
      <w:color w:val="D4E2F0" w:themeColor="accent1"/>
    </w:rPr>
  </w:style>
  <w:style w:type="character" w:customStyle="1" w:styleId="IntenseQuoteChar">
    <w:name w:val="Intense Quote Char"/>
    <w:basedOn w:val="DefaultParagraphFont"/>
    <w:link w:val="IntenseQuote"/>
    <w:rsid w:val="00A20C5E"/>
    <w:rPr>
      <w:b/>
      <w:bCs/>
      <w:i/>
      <w:iCs/>
      <w:color w:val="D4E2F0" w:themeColor="accent1"/>
      <w:sz w:val="20"/>
    </w:rPr>
  </w:style>
  <w:style w:type="paragraph" w:styleId="List">
    <w:name w:val="List"/>
    <w:basedOn w:val="Normal"/>
    <w:semiHidden/>
    <w:unhideWhenUsed/>
    <w:rsid w:val="00A20C5E"/>
    <w:pPr>
      <w:ind w:left="360" w:hanging="360"/>
      <w:contextualSpacing/>
    </w:pPr>
  </w:style>
  <w:style w:type="paragraph" w:styleId="List2">
    <w:name w:val="List 2"/>
    <w:basedOn w:val="Normal"/>
    <w:semiHidden/>
    <w:unhideWhenUsed/>
    <w:rsid w:val="00A20C5E"/>
    <w:pPr>
      <w:ind w:left="720" w:hanging="360"/>
      <w:contextualSpacing/>
    </w:pPr>
  </w:style>
  <w:style w:type="paragraph" w:styleId="List3">
    <w:name w:val="List 3"/>
    <w:basedOn w:val="Normal"/>
    <w:semiHidden/>
    <w:unhideWhenUsed/>
    <w:rsid w:val="00A20C5E"/>
    <w:pPr>
      <w:ind w:left="1080" w:hanging="360"/>
      <w:contextualSpacing/>
    </w:pPr>
  </w:style>
  <w:style w:type="paragraph" w:styleId="List4">
    <w:name w:val="List 4"/>
    <w:basedOn w:val="Normal"/>
    <w:semiHidden/>
    <w:unhideWhenUsed/>
    <w:rsid w:val="00A20C5E"/>
    <w:pPr>
      <w:ind w:left="1440" w:hanging="360"/>
      <w:contextualSpacing/>
    </w:pPr>
  </w:style>
  <w:style w:type="paragraph" w:styleId="List5">
    <w:name w:val="List 5"/>
    <w:basedOn w:val="Normal"/>
    <w:semiHidden/>
    <w:unhideWhenUsed/>
    <w:rsid w:val="00A20C5E"/>
    <w:pPr>
      <w:ind w:left="1800" w:hanging="360"/>
      <w:contextualSpacing/>
    </w:pPr>
  </w:style>
  <w:style w:type="paragraph" w:styleId="ListBullet">
    <w:name w:val="List Bullet"/>
    <w:basedOn w:val="Normal"/>
    <w:semiHidden/>
    <w:unhideWhenUsed/>
    <w:rsid w:val="00A20C5E"/>
    <w:pPr>
      <w:numPr>
        <w:numId w:val="1"/>
      </w:numPr>
      <w:contextualSpacing/>
    </w:pPr>
  </w:style>
  <w:style w:type="paragraph" w:styleId="ListBullet2">
    <w:name w:val="List Bullet 2"/>
    <w:basedOn w:val="Normal"/>
    <w:semiHidden/>
    <w:unhideWhenUsed/>
    <w:rsid w:val="00A20C5E"/>
    <w:pPr>
      <w:numPr>
        <w:numId w:val="2"/>
      </w:numPr>
      <w:contextualSpacing/>
    </w:pPr>
  </w:style>
  <w:style w:type="paragraph" w:styleId="ListBullet3">
    <w:name w:val="List Bullet 3"/>
    <w:basedOn w:val="Normal"/>
    <w:semiHidden/>
    <w:unhideWhenUsed/>
    <w:rsid w:val="00A20C5E"/>
    <w:pPr>
      <w:numPr>
        <w:numId w:val="3"/>
      </w:numPr>
      <w:contextualSpacing/>
    </w:pPr>
  </w:style>
  <w:style w:type="paragraph" w:styleId="ListBullet4">
    <w:name w:val="List Bullet 4"/>
    <w:basedOn w:val="Normal"/>
    <w:semiHidden/>
    <w:unhideWhenUsed/>
    <w:rsid w:val="00A20C5E"/>
    <w:pPr>
      <w:numPr>
        <w:numId w:val="4"/>
      </w:numPr>
      <w:contextualSpacing/>
    </w:pPr>
  </w:style>
  <w:style w:type="paragraph" w:styleId="ListBullet5">
    <w:name w:val="List Bullet 5"/>
    <w:basedOn w:val="Normal"/>
    <w:semiHidden/>
    <w:unhideWhenUsed/>
    <w:rsid w:val="00A20C5E"/>
    <w:pPr>
      <w:numPr>
        <w:numId w:val="5"/>
      </w:numPr>
      <w:contextualSpacing/>
    </w:pPr>
  </w:style>
  <w:style w:type="paragraph" w:styleId="ListContinue">
    <w:name w:val="List Continue"/>
    <w:basedOn w:val="Normal"/>
    <w:semiHidden/>
    <w:unhideWhenUsed/>
    <w:rsid w:val="00A20C5E"/>
    <w:pPr>
      <w:spacing w:after="120"/>
      <w:ind w:left="360"/>
      <w:contextualSpacing/>
    </w:pPr>
  </w:style>
  <w:style w:type="paragraph" w:styleId="ListContinue2">
    <w:name w:val="List Continue 2"/>
    <w:basedOn w:val="Normal"/>
    <w:semiHidden/>
    <w:unhideWhenUsed/>
    <w:rsid w:val="00A20C5E"/>
    <w:pPr>
      <w:spacing w:after="120"/>
      <w:ind w:left="720"/>
      <w:contextualSpacing/>
    </w:pPr>
  </w:style>
  <w:style w:type="paragraph" w:styleId="ListContinue3">
    <w:name w:val="List Continue 3"/>
    <w:basedOn w:val="Normal"/>
    <w:semiHidden/>
    <w:unhideWhenUsed/>
    <w:rsid w:val="00A20C5E"/>
    <w:pPr>
      <w:spacing w:after="120"/>
      <w:ind w:left="1080"/>
      <w:contextualSpacing/>
    </w:pPr>
  </w:style>
  <w:style w:type="paragraph" w:styleId="ListContinue4">
    <w:name w:val="List Continue 4"/>
    <w:basedOn w:val="Normal"/>
    <w:semiHidden/>
    <w:unhideWhenUsed/>
    <w:rsid w:val="00A20C5E"/>
    <w:pPr>
      <w:spacing w:after="120"/>
      <w:ind w:left="1440"/>
      <w:contextualSpacing/>
    </w:pPr>
  </w:style>
  <w:style w:type="paragraph" w:styleId="ListContinue5">
    <w:name w:val="List Continue 5"/>
    <w:basedOn w:val="Normal"/>
    <w:semiHidden/>
    <w:unhideWhenUsed/>
    <w:rsid w:val="00A20C5E"/>
    <w:pPr>
      <w:spacing w:after="120"/>
      <w:ind w:left="1800"/>
      <w:contextualSpacing/>
    </w:pPr>
  </w:style>
  <w:style w:type="paragraph" w:styleId="ListNumber">
    <w:name w:val="List Number"/>
    <w:basedOn w:val="Normal"/>
    <w:semiHidden/>
    <w:unhideWhenUsed/>
    <w:rsid w:val="00A20C5E"/>
    <w:pPr>
      <w:numPr>
        <w:numId w:val="6"/>
      </w:numPr>
      <w:contextualSpacing/>
    </w:pPr>
  </w:style>
  <w:style w:type="paragraph" w:styleId="ListNumber2">
    <w:name w:val="List Number 2"/>
    <w:basedOn w:val="Normal"/>
    <w:semiHidden/>
    <w:unhideWhenUsed/>
    <w:rsid w:val="00A20C5E"/>
    <w:pPr>
      <w:numPr>
        <w:numId w:val="7"/>
      </w:numPr>
      <w:contextualSpacing/>
    </w:pPr>
  </w:style>
  <w:style w:type="paragraph" w:styleId="ListNumber3">
    <w:name w:val="List Number 3"/>
    <w:basedOn w:val="Normal"/>
    <w:semiHidden/>
    <w:unhideWhenUsed/>
    <w:rsid w:val="00A20C5E"/>
    <w:pPr>
      <w:numPr>
        <w:numId w:val="8"/>
      </w:numPr>
      <w:contextualSpacing/>
    </w:pPr>
  </w:style>
  <w:style w:type="paragraph" w:styleId="ListNumber4">
    <w:name w:val="List Number 4"/>
    <w:basedOn w:val="Normal"/>
    <w:semiHidden/>
    <w:unhideWhenUsed/>
    <w:rsid w:val="00A20C5E"/>
    <w:pPr>
      <w:numPr>
        <w:numId w:val="9"/>
      </w:numPr>
      <w:contextualSpacing/>
    </w:pPr>
  </w:style>
  <w:style w:type="paragraph" w:styleId="ListNumber5">
    <w:name w:val="List Number 5"/>
    <w:basedOn w:val="Normal"/>
    <w:semiHidden/>
    <w:unhideWhenUsed/>
    <w:rsid w:val="00A20C5E"/>
    <w:pPr>
      <w:numPr>
        <w:numId w:val="10"/>
      </w:numPr>
      <w:contextualSpacing/>
    </w:pPr>
  </w:style>
  <w:style w:type="paragraph" w:styleId="ListParagraph">
    <w:name w:val="List Paragraph"/>
    <w:basedOn w:val="Normal"/>
    <w:qFormat/>
    <w:rsid w:val="00A20C5E"/>
    <w:pPr>
      <w:ind w:left="720"/>
      <w:contextualSpacing/>
    </w:pPr>
  </w:style>
  <w:style w:type="paragraph" w:styleId="MacroText">
    <w:name w:val="macro"/>
    <w:link w:val="MacroTextChar"/>
    <w:semiHidden/>
    <w:unhideWhenUsed/>
    <w:rsid w:val="00A20C5E"/>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MacroTextChar">
    <w:name w:val="Macro Text Char"/>
    <w:basedOn w:val="DefaultParagraphFont"/>
    <w:link w:val="MacroText"/>
    <w:semiHidden/>
    <w:rsid w:val="00A20C5E"/>
    <w:rPr>
      <w:rFonts w:ascii="Consolas" w:hAnsi="Consolas"/>
      <w:color w:val="7F7F7F" w:themeColor="text1" w:themeTint="80"/>
      <w:sz w:val="20"/>
      <w:szCs w:val="20"/>
    </w:rPr>
  </w:style>
  <w:style w:type="paragraph" w:styleId="MessageHeader">
    <w:name w:val="Message Header"/>
    <w:basedOn w:val="Normal"/>
    <w:link w:val="MessageHeaderChar"/>
    <w:semiHidden/>
    <w:unhideWhenUsed/>
    <w:rsid w:val="00A20C5E"/>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20C5E"/>
    <w:rPr>
      <w:rFonts w:asciiTheme="majorHAnsi" w:eastAsiaTheme="majorEastAsia" w:hAnsiTheme="majorHAnsi" w:cstheme="majorBidi"/>
      <w:color w:val="7F7F7F" w:themeColor="text1" w:themeTint="80"/>
      <w:sz w:val="24"/>
      <w:szCs w:val="24"/>
      <w:shd w:val="pct20" w:color="auto" w:fill="auto"/>
    </w:rPr>
  </w:style>
  <w:style w:type="paragraph" w:styleId="NoSpacing">
    <w:name w:val="No Spacing"/>
    <w:qFormat/>
    <w:rsid w:val="00A20C5E"/>
    <w:rPr>
      <w:color w:val="7F7F7F" w:themeColor="text1" w:themeTint="80"/>
      <w:sz w:val="20"/>
    </w:rPr>
  </w:style>
  <w:style w:type="paragraph" w:styleId="NormalWeb">
    <w:name w:val="Normal (Web)"/>
    <w:basedOn w:val="Normal"/>
    <w:uiPriority w:val="99"/>
    <w:semiHidden/>
    <w:unhideWhenUsed/>
    <w:rsid w:val="00A20C5E"/>
    <w:rPr>
      <w:rFonts w:ascii="Times New Roman" w:hAnsi="Times New Roman" w:cs="Times New Roman"/>
      <w:sz w:val="24"/>
      <w:szCs w:val="24"/>
    </w:rPr>
  </w:style>
  <w:style w:type="paragraph" w:styleId="NormalIndent">
    <w:name w:val="Normal Indent"/>
    <w:basedOn w:val="Normal"/>
    <w:semiHidden/>
    <w:unhideWhenUsed/>
    <w:rsid w:val="00A20C5E"/>
    <w:pPr>
      <w:ind w:left="720"/>
    </w:pPr>
  </w:style>
  <w:style w:type="paragraph" w:styleId="NoteHeading">
    <w:name w:val="Note Heading"/>
    <w:basedOn w:val="Normal"/>
    <w:next w:val="Normal"/>
    <w:link w:val="NoteHeadingChar"/>
    <w:semiHidden/>
    <w:unhideWhenUsed/>
    <w:rsid w:val="00A20C5E"/>
    <w:pPr>
      <w:spacing w:line="240" w:lineRule="auto"/>
    </w:pPr>
  </w:style>
  <w:style w:type="character" w:customStyle="1" w:styleId="NoteHeadingChar">
    <w:name w:val="Note Heading Char"/>
    <w:basedOn w:val="DefaultParagraphFont"/>
    <w:link w:val="NoteHeading"/>
    <w:semiHidden/>
    <w:rsid w:val="00A20C5E"/>
    <w:rPr>
      <w:color w:val="7F7F7F" w:themeColor="text1" w:themeTint="80"/>
      <w:sz w:val="20"/>
    </w:rPr>
  </w:style>
  <w:style w:type="paragraph" w:styleId="PlainText">
    <w:name w:val="Plain Text"/>
    <w:basedOn w:val="Normal"/>
    <w:link w:val="PlainTextChar"/>
    <w:semiHidden/>
    <w:unhideWhenUsed/>
    <w:rsid w:val="00A20C5E"/>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A20C5E"/>
    <w:rPr>
      <w:rFonts w:ascii="Consolas" w:hAnsi="Consolas"/>
      <w:color w:val="7F7F7F" w:themeColor="text1" w:themeTint="80"/>
      <w:sz w:val="21"/>
      <w:szCs w:val="21"/>
    </w:rPr>
  </w:style>
  <w:style w:type="paragraph" w:styleId="Quote">
    <w:name w:val="Quote"/>
    <w:basedOn w:val="Normal"/>
    <w:next w:val="Normal"/>
    <w:link w:val="QuoteChar"/>
    <w:qFormat/>
    <w:rsid w:val="00A20C5E"/>
    <w:rPr>
      <w:i/>
      <w:iCs/>
      <w:color w:val="000000" w:themeColor="text1"/>
    </w:rPr>
  </w:style>
  <w:style w:type="character" w:customStyle="1" w:styleId="QuoteChar">
    <w:name w:val="Quote Char"/>
    <w:basedOn w:val="DefaultParagraphFont"/>
    <w:link w:val="Quote"/>
    <w:rsid w:val="00A20C5E"/>
    <w:rPr>
      <w:i/>
      <w:iCs/>
      <w:color w:val="000000" w:themeColor="text1"/>
      <w:sz w:val="20"/>
    </w:rPr>
  </w:style>
  <w:style w:type="paragraph" w:styleId="Salutation">
    <w:name w:val="Salutation"/>
    <w:basedOn w:val="Normal"/>
    <w:next w:val="Normal"/>
    <w:link w:val="SalutationChar"/>
    <w:semiHidden/>
    <w:unhideWhenUsed/>
    <w:rsid w:val="00A20C5E"/>
  </w:style>
  <w:style w:type="character" w:customStyle="1" w:styleId="SalutationChar">
    <w:name w:val="Salutation Char"/>
    <w:basedOn w:val="DefaultParagraphFont"/>
    <w:link w:val="Salutation"/>
    <w:semiHidden/>
    <w:rsid w:val="00A20C5E"/>
    <w:rPr>
      <w:color w:val="7F7F7F" w:themeColor="text1" w:themeTint="80"/>
      <w:sz w:val="20"/>
    </w:rPr>
  </w:style>
  <w:style w:type="paragraph" w:styleId="Signature">
    <w:name w:val="Signature"/>
    <w:basedOn w:val="Normal"/>
    <w:link w:val="SignatureChar"/>
    <w:semiHidden/>
    <w:unhideWhenUsed/>
    <w:rsid w:val="00A20C5E"/>
    <w:pPr>
      <w:spacing w:line="240" w:lineRule="auto"/>
      <w:ind w:left="4320"/>
    </w:pPr>
  </w:style>
  <w:style w:type="character" w:customStyle="1" w:styleId="SignatureChar">
    <w:name w:val="Signature Char"/>
    <w:basedOn w:val="DefaultParagraphFont"/>
    <w:link w:val="Signature"/>
    <w:semiHidden/>
    <w:rsid w:val="00A20C5E"/>
    <w:rPr>
      <w:color w:val="7F7F7F" w:themeColor="text1" w:themeTint="80"/>
      <w:sz w:val="20"/>
    </w:rPr>
  </w:style>
  <w:style w:type="paragraph" w:styleId="TableofAuthorities">
    <w:name w:val="table of authorities"/>
    <w:basedOn w:val="Normal"/>
    <w:next w:val="Normal"/>
    <w:semiHidden/>
    <w:unhideWhenUsed/>
    <w:rsid w:val="00A20C5E"/>
    <w:pPr>
      <w:ind w:left="200" w:hanging="200"/>
    </w:pPr>
  </w:style>
  <w:style w:type="paragraph" w:styleId="TableofFigures">
    <w:name w:val="table of figures"/>
    <w:basedOn w:val="Normal"/>
    <w:next w:val="Normal"/>
    <w:semiHidden/>
    <w:unhideWhenUsed/>
    <w:rsid w:val="00A20C5E"/>
  </w:style>
  <w:style w:type="paragraph" w:styleId="TOAHeading">
    <w:name w:val="toa heading"/>
    <w:basedOn w:val="Normal"/>
    <w:next w:val="Normal"/>
    <w:semiHidden/>
    <w:unhideWhenUsed/>
    <w:rsid w:val="00A20C5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20C5E"/>
    <w:pPr>
      <w:spacing w:after="100"/>
    </w:pPr>
  </w:style>
  <w:style w:type="paragraph" w:styleId="TOC2">
    <w:name w:val="toc 2"/>
    <w:basedOn w:val="Normal"/>
    <w:next w:val="Normal"/>
    <w:autoRedefine/>
    <w:semiHidden/>
    <w:unhideWhenUsed/>
    <w:rsid w:val="00A20C5E"/>
    <w:pPr>
      <w:spacing w:after="100"/>
      <w:ind w:left="200"/>
    </w:pPr>
  </w:style>
  <w:style w:type="paragraph" w:styleId="TOC3">
    <w:name w:val="toc 3"/>
    <w:basedOn w:val="Normal"/>
    <w:next w:val="Normal"/>
    <w:autoRedefine/>
    <w:semiHidden/>
    <w:unhideWhenUsed/>
    <w:rsid w:val="00A20C5E"/>
    <w:pPr>
      <w:spacing w:after="100"/>
      <w:ind w:left="400"/>
    </w:pPr>
  </w:style>
  <w:style w:type="paragraph" w:styleId="TOC4">
    <w:name w:val="toc 4"/>
    <w:basedOn w:val="Normal"/>
    <w:next w:val="Normal"/>
    <w:autoRedefine/>
    <w:semiHidden/>
    <w:unhideWhenUsed/>
    <w:rsid w:val="00A20C5E"/>
    <w:pPr>
      <w:spacing w:after="100"/>
      <w:ind w:left="600"/>
    </w:pPr>
  </w:style>
  <w:style w:type="paragraph" w:styleId="TOC5">
    <w:name w:val="toc 5"/>
    <w:basedOn w:val="Normal"/>
    <w:next w:val="Normal"/>
    <w:autoRedefine/>
    <w:semiHidden/>
    <w:unhideWhenUsed/>
    <w:rsid w:val="00A20C5E"/>
    <w:pPr>
      <w:spacing w:after="100"/>
      <w:ind w:left="800"/>
    </w:pPr>
  </w:style>
  <w:style w:type="paragraph" w:styleId="TOC6">
    <w:name w:val="toc 6"/>
    <w:basedOn w:val="Normal"/>
    <w:next w:val="Normal"/>
    <w:autoRedefine/>
    <w:semiHidden/>
    <w:unhideWhenUsed/>
    <w:rsid w:val="00A20C5E"/>
    <w:pPr>
      <w:spacing w:after="100"/>
      <w:ind w:left="1000"/>
    </w:pPr>
  </w:style>
  <w:style w:type="paragraph" w:styleId="TOC7">
    <w:name w:val="toc 7"/>
    <w:basedOn w:val="Normal"/>
    <w:next w:val="Normal"/>
    <w:autoRedefine/>
    <w:semiHidden/>
    <w:unhideWhenUsed/>
    <w:rsid w:val="00A20C5E"/>
    <w:pPr>
      <w:spacing w:after="100"/>
      <w:ind w:left="1200"/>
    </w:pPr>
  </w:style>
  <w:style w:type="paragraph" w:styleId="TOC8">
    <w:name w:val="toc 8"/>
    <w:basedOn w:val="Normal"/>
    <w:next w:val="Normal"/>
    <w:autoRedefine/>
    <w:semiHidden/>
    <w:unhideWhenUsed/>
    <w:rsid w:val="00A20C5E"/>
    <w:pPr>
      <w:spacing w:after="100"/>
      <w:ind w:left="1400"/>
    </w:pPr>
  </w:style>
  <w:style w:type="paragraph" w:styleId="TOC9">
    <w:name w:val="toc 9"/>
    <w:basedOn w:val="Normal"/>
    <w:next w:val="Normal"/>
    <w:autoRedefine/>
    <w:semiHidden/>
    <w:unhideWhenUsed/>
    <w:rsid w:val="00A20C5E"/>
    <w:pPr>
      <w:spacing w:after="100"/>
      <w:ind w:left="1600"/>
    </w:pPr>
  </w:style>
  <w:style w:type="paragraph" w:styleId="TOCHeading">
    <w:name w:val="TOC Heading"/>
    <w:basedOn w:val="Heading1"/>
    <w:next w:val="Normal"/>
    <w:semiHidden/>
    <w:unhideWhenUsed/>
    <w:qFormat/>
    <w:rsid w:val="00A20C5E"/>
    <w:pPr>
      <w:spacing w:before="480" w:after="0" w:line="288" w:lineRule="auto"/>
      <w:outlineLvl w:val="9"/>
    </w:pPr>
    <w:rPr>
      <w:b/>
      <w:color w:val="7FA9D2" w:themeColor="accent1" w:themeShade="BF"/>
      <w:sz w:val="28"/>
      <w:szCs w:val="28"/>
    </w:rPr>
  </w:style>
  <w:style w:type="paragraph" w:customStyle="1" w:styleId="Picture">
    <w:name w:val="Picture"/>
    <w:basedOn w:val="Normal"/>
    <w:rsid w:val="00A20C5E"/>
    <w:pPr>
      <w:spacing w:line="240" w:lineRule="auto"/>
      <w:ind w:left="-58" w:right="-58"/>
    </w:pPr>
    <w:rPr>
      <w:noProof/>
      <w:color w:val="FFFFFF" w:themeColor="background1"/>
    </w:rPr>
  </w:style>
  <w:style w:type="character" w:customStyle="1" w:styleId="apple-converted-space">
    <w:name w:val="apple-converted-space"/>
    <w:basedOn w:val="DefaultParagraphFont"/>
    <w:rsid w:val="00300D8F"/>
  </w:style>
  <w:style w:type="character" w:styleId="Hyperlink">
    <w:name w:val="Hyperlink"/>
    <w:basedOn w:val="DefaultParagraphFont"/>
    <w:uiPriority w:val="99"/>
    <w:semiHidden/>
    <w:unhideWhenUsed/>
    <w:rsid w:val="00300D8F"/>
    <w:rPr>
      <w:color w:val="0000FF"/>
      <w:u w:val="single"/>
    </w:rPr>
  </w:style>
  <w:style w:type="character" w:styleId="Strong">
    <w:name w:val="Strong"/>
    <w:basedOn w:val="DefaultParagraphFont"/>
    <w:uiPriority w:val="22"/>
    <w:qFormat/>
    <w:rsid w:val="00300D8F"/>
    <w:rPr>
      <w:b/>
      <w:bCs/>
    </w:rPr>
  </w:style>
  <w:style w:type="paragraph" w:customStyle="1" w:styleId="first">
    <w:name w:val="first"/>
    <w:basedOn w:val="Normal"/>
    <w:rsid w:val="00300D8F"/>
    <w:pPr>
      <w:spacing w:before="100" w:beforeAutospacing="1" w:after="100" w:afterAutospacing="1" w:line="240" w:lineRule="auto"/>
    </w:pPr>
    <w:rPr>
      <w:rFonts w:ascii="Times" w:hAnsi="Times"/>
      <w:color w:val="auto"/>
      <w:szCs w:val="20"/>
    </w:rPr>
  </w:style>
  <w:style w:type="paragraph" w:styleId="z-TopofForm">
    <w:name w:val="HTML Top of Form"/>
    <w:basedOn w:val="Normal"/>
    <w:next w:val="Normal"/>
    <w:link w:val="z-TopofFormChar"/>
    <w:hidden/>
    <w:uiPriority w:val="99"/>
    <w:semiHidden/>
    <w:unhideWhenUsed/>
    <w:rsid w:val="00300D8F"/>
    <w:pPr>
      <w:pBdr>
        <w:bottom w:val="single" w:sz="6" w:space="1" w:color="auto"/>
      </w:pBdr>
      <w:spacing w:line="240" w:lineRule="auto"/>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300D8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0D8F"/>
    <w:pPr>
      <w:pBdr>
        <w:top w:val="single" w:sz="6" w:space="1" w:color="auto"/>
      </w:pBdr>
      <w:spacing w:line="240" w:lineRule="auto"/>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300D8F"/>
    <w:rPr>
      <w:rFonts w:ascii="Arial" w:hAnsi="Arial" w:cs="Arial"/>
      <w:vanish/>
      <w:sz w:val="16"/>
      <w:szCs w:val="16"/>
    </w:rPr>
  </w:style>
  <w:style w:type="character" w:styleId="Emphasis">
    <w:name w:val="Emphasis"/>
    <w:basedOn w:val="DefaultParagraphFont"/>
    <w:uiPriority w:val="20"/>
    <w:qFormat/>
    <w:rsid w:val="00300D8F"/>
    <w:rPr>
      <w:i/>
      <w:iCs/>
    </w:rPr>
  </w:style>
  <w:style w:type="table" w:styleId="TableGrid">
    <w:name w:val="Table Grid"/>
    <w:basedOn w:val="TableNormal"/>
    <w:uiPriority w:val="59"/>
    <w:rsid w:val="00025A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2076">
      <w:bodyDiv w:val="1"/>
      <w:marLeft w:val="0"/>
      <w:marRight w:val="0"/>
      <w:marTop w:val="0"/>
      <w:marBottom w:val="0"/>
      <w:divBdr>
        <w:top w:val="none" w:sz="0" w:space="0" w:color="auto"/>
        <w:left w:val="none" w:sz="0" w:space="0" w:color="auto"/>
        <w:bottom w:val="none" w:sz="0" w:space="0" w:color="auto"/>
        <w:right w:val="none" w:sz="0" w:space="0" w:color="auto"/>
      </w:divBdr>
    </w:div>
    <w:div w:id="157578097">
      <w:bodyDiv w:val="1"/>
      <w:marLeft w:val="0"/>
      <w:marRight w:val="0"/>
      <w:marTop w:val="0"/>
      <w:marBottom w:val="0"/>
      <w:divBdr>
        <w:top w:val="none" w:sz="0" w:space="0" w:color="auto"/>
        <w:left w:val="none" w:sz="0" w:space="0" w:color="auto"/>
        <w:bottom w:val="none" w:sz="0" w:space="0" w:color="auto"/>
        <w:right w:val="none" w:sz="0" w:space="0" w:color="auto"/>
      </w:divBdr>
    </w:div>
    <w:div w:id="297106254">
      <w:bodyDiv w:val="1"/>
      <w:marLeft w:val="0"/>
      <w:marRight w:val="0"/>
      <w:marTop w:val="0"/>
      <w:marBottom w:val="0"/>
      <w:divBdr>
        <w:top w:val="none" w:sz="0" w:space="0" w:color="auto"/>
        <w:left w:val="none" w:sz="0" w:space="0" w:color="auto"/>
        <w:bottom w:val="none" w:sz="0" w:space="0" w:color="auto"/>
        <w:right w:val="none" w:sz="0" w:space="0" w:color="auto"/>
      </w:divBdr>
    </w:div>
    <w:div w:id="388070319">
      <w:bodyDiv w:val="1"/>
      <w:marLeft w:val="0"/>
      <w:marRight w:val="0"/>
      <w:marTop w:val="0"/>
      <w:marBottom w:val="0"/>
      <w:divBdr>
        <w:top w:val="none" w:sz="0" w:space="0" w:color="auto"/>
        <w:left w:val="none" w:sz="0" w:space="0" w:color="auto"/>
        <w:bottom w:val="none" w:sz="0" w:space="0" w:color="auto"/>
        <w:right w:val="none" w:sz="0" w:space="0" w:color="auto"/>
      </w:divBdr>
    </w:div>
    <w:div w:id="433405529">
      <w:bodyDiv w:val="1"/>
      <w:marLeft w:val="0"/>
      <w:marRight w:val="0"/>
      <w:marTop w:val="0"/>
      <w:marBottom w:val="0"/>
      <w:divBdr>
        <w:top w:val="none" w:sz="0" w:space="0" w:color="auto"/>
        <w:left w:val="none" w:sz="0" w:space="0" w:color="auto"/>
        <w:bottom w:val="none" w:sz="0" w:space="0" w:color="auto"/>
        <w:right w:val="none" w:sz="0" w:space="0" w:color="auto"/>
      </w:divBdr>
    </w:div>
    <w:div w:id="437525206">
      <w:bodyDiv w:val="1"/>
      <w:marLeft w:val="0"/>
      <w:marRight w:val="0"/>
      <w:marTop w:val="0"/>
      <w:marBottom w:val="0"/>
      <w:divBdr>
        <w:top w:val="none" w:sz="0" w:space="0" w:color="auto"/>
        <w:left w:val="none" w:sz="0" w:space="0" w:color="auto"/>
        <w:bottom w:val="none" w:sz="0" w:space="0" w:color="auto"/>
        <w:right w:val="none" w:sz="0" w:space="0" w:color="auto"/>
      </w:divBdr>
    </w:div>
    <w:div w:id="527841475">
      <w:bodyDiv w:val="1"/>
      <w:marLeft w:val="0"/>
      <w:marRight w:val="0"/>
      <w:marTop w:val="0"/>
      <w:marBottom w:val="0"/>
      <w:divBdr>
        <w:top w:val="none" w:sz="0" w:space="0" w:color="auto"/>
        <w:left w:val="none" w:sz="0" w:space="0" w:color="auto"/>
        <w:bottom w:val="none" w:sz="0" w:space="0" w:color="auto"/>
        <w:right w:val="none" w:sz="0" w:space="0" w:color="auto"/>
      </w:divBdr>
    </w:div>
    <w:div w:id="609821142">
      <w:bodyDiv w:val="1"/>
      <w:marLeft w:val="0"/>
      <w:marRight w:val="0"/>
      <w:marTop w:val="0"/>
      <w:marBottom w:val="0"/>
      <w:divBdr>
        <w:top w:val="none" w:sz="0" w:space="0" w:color="auto"/>
        <w:left w:val="none" w:sz="0" w:space="0" w:color="auto"/>
        <w:bottom w:val="none" w:sz="0" w:space="0" w:color="auto"/>
        <w:right w:val="none" w:sz="0" w:space="0" w:color="auto"/>
      </w:divBdr>
    </w:div>
    <w:div w:id="654407876">
      <w:bodyDiv w:val="1"/>
      <w:marLeft w:val="0"/>
      <w:marRight w:val="0"/>
      <w:marTop w:val="0"/>
      <w:marBottom w:val="0"/>
      <w:divBdr>
        <w:top w:val="none" w:sz="0" w:space="0" w:color="auto"/>
        <w:left w:val="none" w:sz="0" w:space="0" w:color="auto"/>
        <w:bottom w:val="none" w:sz="0" w:space="0" w:color="auto"/>
        <w:right w:val="none" w:sz="0" w:space="0" w:color="auto"/>
      </w:divBdr>
    </w:div>
    <w:div w:id="656154232">
      <w:bodyDiv w:val="1"/>
      <w:marLeft w:val="0"/>
      <w:marRight w:val="0"/>
      <w:marTop w:val="0"/>
      <w:marBottom w:val="0"/>
      <w:divBdr>
        <w:top w:val="none" w:sz="0" w:space="0" w:color="auto"/>
        <w:left w:val="none" w:sz="0" w:space="0" w:color="auto"/>
        <w:bottom w:val="none" w:sz="0" w:space="0" w:color="auto"/>
        <w:right w:val="none" w:sz="0" w:space="0" w:color="auto"/>
      </w:divBdr>
    </w:div>
    <w:div w:id="688679575">
      <w:bodyDiv w:val="1"/>
      <w:marLeft w:val="0"/>
      <w:marRight w:val="0"/>
      <w:marTop w:val="0"/>
      <w:marBottom w:val="0"/>
      <w:divBdr>
        <w:top w:val="none" w:sz="0" w:space="0" w:color="auto"/>
        <w:left w:val="none" w:sz="0" w:space="0" w:color="auto"/>
        <w:bottom w:val="none" w:sz="0" w:space="0" w:color="auto"/>
        <w:right w:val="none" w:sz="0" w:space="0" w:color="auto"/>
      </w:divBdr>
    </w:div>
    <w:div w:id="785151582">
      <w:bodyDiv w:val="1"/>
      <w:marLeft w:val="0"/>
      <w:marRight w:val="0"/>
      <w:marTop w:val="0"/>
      <w:marBottom w:val="0"/>
      <w:divBdr>
        <w:top w:val="none" w:sz="0" w:space="0" w:color="auto"/>
        <w:left w:val="none" w:sz="0" w:space="0" w:color="auto"/>
        <w:bottom w:val="none" w:sz="0" w:space="0" w:color="auto"/>
        <w:right w:val="none" w:sz="0" w:space="0" w:color="auto"/>
      </w:divBdr>
    </w:div>
    <w:div w:id="918440461">
      <w:bodyDiv w:val="1"/>
      <w:marLeft w:val="0"/>
      <w:marRight w:val="0"/>
      <w:marTop w:val="0"/>
      <w:marBottom w:val="0"/>
      <w:divBdr>
        <w:top w:val="none" w:sz="0" w:space="0" w:color="auto"/>
        <w:left w:val="none" w:sz="0" w:space="0" w:color="auto"/>
        <w:bottom w:val="none" w:sz="0" w:space="0" w:color="auto"/>
        <w:right w:val="none" w:sz="0" w:space="0" w:color="auto"/>
      </w:divBdr>
    </w:div>
    <w:div w:id="1030642777">
      <w:bodyDiv w:val="1"/>
      <w:marLeft w:val="0"/>
      <w:marRight w:val="0"/>
      <w:marTop w:val="0"/>
      <w:marBottom w:val="0"/>
      <w:divBdr>
        <w:top w:val="none" w:sz="0" w:space="0" w:color="auto"/>
        <w:left w:val="none" w:sz="0" w:space="0" w:color="auto"/>
        <w:bottom w:val="none" w:sz="0" w:space="0" w:color="auto"/>
        <w:right w:val="none" w:sz="0" w:space="0" w:color="auto"/>
      </w:divBdr>
      <w:divsChild>
        <w:div w:id="103890854">
          <w:marLeft w:val="0"/>
          <w:marRight w:val="0"/>
          <w:marTop w:val="0"/>
          <w:marBottom w:val="0"/>
          <w:divBdr>
            <w:top w:val="none" w:sz="0" w:space="0" w:color="auto"/>
            <w:left w:val="none" w:sz="0" w:space="0" w:color="auto"/>
            <w:bottom w:val="none" w:sz="0" w:space="0" w:color="auto"/>
            <w:right w:val="none" w:sz="0" w:space="0" w:color="auto"/>
          </w:divBdr>
        </w:div>
        <w:div w:id="1443646267">
          <w:marLeft w:val="0"/>
          <w:marRight w:val="0"/>
          <w:marTop w:val="100"/>
          <w:marBottom w:val="100"/>
          <w:divBdr>
            <w:top w:val="none" w:sz="0" w:space="0" w:color="auto"/>
            <w:left w:val="none" w:sz="0" w:space="0" w:color="auto"/>
            <w:bottom w:val="none" w:sz="0" w:space="0" w:color="auto"/>
            <w:right w:val="none" w:sz="0" w:space="0" w:color="auto"/>
          </w:divBdr>
          <w:divsChild>
            <w:div w:id="1702778992">
              <w:marLeft w:val="0"/>
              <w:marRight w:val="0"/>
              <w:marTop w:val="0"/>
              <w:marBottom w:val="0"/>
              <w:divBdr>
                <w:top w:val="none" w:sz="0" w:space="0" w:color="auto"/>
                <w:left w:val="none" w:sz="0" w:space="0" w:color="auto"/>
                <w:bottom w:val="none" w:sz="0" w:space="0" w:color="auto"/>
                <w:right w:val="none" w:sz="0" w:space="0" w:color="auto"/>
              </w:divBdr>
              <w:divsChild>
                <w:div w:id="381827359">
                  <w:marLeft w:val="0"/>
                  <w:marRight w:val="0"/>
                  <w:marTop w:val="240"/>
                  <w:marBottom w:val="240"/>
                  <w:divBdr>
                    <w:top w:val="single" w:sz="6" w:space="12" w:color="1B5989"/>
                    <w:left w:val="single" w:sz="6" w:space="15" w:color="1B5989"/>
                    <w:bottom w:val="single" w:sz="6" w:space="20" w:color="1B5989"/>
                    <w:right w:val="single" w:sz="6" w:space="15" w:color="1B5989"/>
                  </w:divBdr>
                  <w:divsChild>
                    <w:div w:id="12648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473261">
      <w:bodyDiv w:val="1"/>
      <w:marLeft w:val="0"/>
      <w:marRight w:val="0"/>
      <w:marTop w:val="0"/>
      <w:marBottom w:val="0"/>
      <w:divBdr>
        <w:top w:val="none" w:sz="0" w:space="0" w:color="auto"/>
        <w:left w:val="none" w:sz="0" w:space="0" w:color="auto"/>
        <w:bottom w:val="none" w:sz="0" w:space="0" w:color="auto"/>
        <w:right w:val="none" w:sz="0" w:space="0" w:color="auto"/>
      </w:divBdr>
      <w:divsChild>
        <w:div w:id="979850271">
          <w:marLeft w:val="0"/>
          <w:marRight w:val="0"/>
          <w:marTop w:val="0"/>
          <w:marBottom w:val="0"/>
          <w:divBdr>
            <w:top w:val="none" w:sz="0" w:space="0" w:color="auto"/>
            <w:left w:val="none" w:sz="0" w:space="0" w:color="auto"/>
            <w:bottom w:val="none" w:sz="0" w:space="0" w:color="auto"/>
            <w:right w:val="none" w:sz="0" w:space="0" w:color="auto"/>
          </w:divBdr>
          <w:divsChild>
            <w:div w:id="1511095903">
              <w:marLeft w:val="0"/>
              <w:marRight w:val="0"/>
              <w:marTop w:val="240"/>
              <w:marBottom w:val="240"/>
              <w:divBdr>
                <w:top w:val="single" w:sz="6" w:space="12" w:color="1B5989"/>
                <w:left w:val="single" w:sz="6" w:space="15" w:color="1B5989"/>
                <w:bottom w:val="single" w:sz="6" w:space="20" w:color="1B5989"/>
                <w:right w:val="single" w:sz="6" w:space="15" w:color="1B5989"/>
              </w:divBdr>
              <w:divsChild>
                <w:div w:id="17891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13195">
      <w:bodyDiv w:val="1"/>
      <w:marLeft w:val="0"/>
      <w:marRight w:val="0"/>
      <w:marTop w:val="0"/>
      <w:marBottom w:val="0"/>
      <w:divBdr>
        <w:top w:val="none" w:sz="0" w:space="0" w:color="auto"/>
        <w:left w:val="none" w:sz="0" w:space="0" w:color="auto"/>
        <w:bottom w:val="none" w:sz="0" w:space="0" w:color="auto"/>
        <w:right w:val="none" w:sz="0" w:space="0" w:color="auto"/>
      </w:divBdr>
    </w:div>
    <w:div w:id="1102605321">
      <w:bodyDiv w:val="1"/>
      <w:marLeft w:val="0"/>
      <w:marRight w:val="0"/>
      <w:marTop w:val="0"/>
      <w:marBottom w:val="0"/>
      <w:divBdr>
        <w:top w:val="none" w:sz="0" w:space="0" w:color="auto"/>
        <w:left w:val="none" w:sz="0" w:space="0" w:color="auto"/>
        <w:bottom w:val="none" w:sz="0" w:space="0" w:color="auto"/>
        <w:right w:val="none" w:sz="0" w:space="0" w:color="auto"/>
      </w:divBdr>
    </w:div>
    <w:div w:id="1139495318">
      <w:bodyDiv w:val="1"/>
      <w:marLeft w:val="0"/>
      <w:marRight w:val="0"/>
      <w:marTop w:val="0"/>
      <w:marBottom w:val="0"/>
      <w:divBdr>
        <w:top w:val="none" w:sz="0" w:space="0" w:color="auto"/>
        <w:left w:val="none" w:sz="0" w:space="0" w:color="auto"/>
        <w:bottom w:val="none" w:sz="0" w:space="0" w:color="auto"/>
        <w:right w:val="none" w:sz="0" w:space="0" w:color="auto"/>
      </w:divBdr>
    </w:div>
    <w:div w:id="1168712099">
      <w:bodyDiv w:val="1"/>
      <w:marLeft w:val="0"/>
      <w:marRight w:val="0"/>
      <w:marTop w:val="0"/>
      <w:marBottom w:val="0"/>
      <w:divBdr>
        <w:top w:val="none" w:sz="0" w:space="0" w:color="auto"/>
        <w:left w:val="none" w:sz="0" w:space="0" w:color="auto"/>
        <w:bottom w:val="none" w:sz="0" w:space="0" w:color="auto"/>
        <w:right w:val="none" w:sz="0" w:space="0" w:color="auto"/>
      </w:divBdr>
    </w:div>
    <w:div w:id="1538617835">
      <w:bodyDiv w:val="1"/>
      <w:marLeft w:val="0"/>
      <w:marRight w:val="0"/>
      <w:marTop w:val="0"/>
      <w:marBottom w:val="0"/>
      <w:divBdr>
        <w:top w:val="none" w:sz="0" w:space="0" w:color="auto"/>
        <w:left w:val="none" w:sz="0" w:space="0" w:color="auto"/>
        <w:bottom w:val="none" w:sz="0" w:space="0" w:color="auto"/>
        <w:right w:val="none" w:sz="0" w:space="0" w:color="auto"/>
      </w:divBdr>
    </w:div>
    <w:div w:id="1604453491">
      <w:bodyDiv w:val="1"/>
      <w:marLeft w:val="0"/>
      <w:marRight w:val="0"/>
      <w:marTop w:val="0"/>
      <w:marBottom w:val="0"/>
      <w:divBdr>
        <w:top w:val="none" w:sz="0" w:space="0" w:color="auto"/>
        <w:left w:val="none" w:sz="0" w:space="0" w:color="auto"/>
        <w:bottom w:val="none" w:sz="0" w:space="0" w:color="auto"/>
        <w:right w:val="none" w:sz="0" w:space="0" w:color="auto"/>
      </w:divBdr>
    </w:div>
    <w:div w:id="1732800570">
      <w:bodyDiv w:val="1"/>
      <w:marLeft w:val="0"/>
      <w:marRight w:val="0"/>
      <w:marTop w:val="0"/>
      <w:marBottom w:val="0"/>
      <w:divBdr>
        <w:top w:val="none" w:sz="0" w:space="0" w:color="auto"/>
        <w:left w:val="none" w:sz="0" w:space="0" w:color="auto"/>
        <w:bottom w:val="none" w:sz="0" w:space="0" w:color="auto"/>
        <w:right w:val="none" w:sz="0" w:space="0" w:color="auto"/>
      </w:divBdr>
    </w:div>
    <w:div w:id="1867787782">
      <w:bodyDiv w:val="1"/>
      <w:marLeft w:val="0"/>
      <w:marRight w:val="0"/>
      <w:marTop w:val="0"/>
      <w:marBottom w:val="0"/>
      <w:divBdr>
        <w:top w:val="none" w:sz="0" w:space="0" w:color="auto"/>
        <w:left w:val="none" w:sz="0" w:space="0" w:color="auto"/>
        <w:bottom w:val="none" w:sz="0" w:space="0" w:color="auto"/>
        <w:right w:val="none" w:sz="0" w:space="0" w:color="auto"/>
      </w:divBdr>
    </w:div>
    <w:div w:id="1943415208">
      <w:bodyDiv w:val="1"/>
      <w:marLeft w:val="0"/>
      <w:marRight w:val="0"/>
      <w:marTop w:val="0"/>
      <w:marBottom w:val="0"/>
      <w:divBdr>
        <w:top w:val="none" w:sz="0" w:space="0" w:color="auto"/>
        <w:left w:val="none" w:sz="0" w:space="0" w:color="auto"/>
        <w:bottom w:val="none" w:sz="0" w:space="0" w:color="auto"/>
        <w:right w:val="none" w:sz="0" w:space="0" w:color="auto"/>
      </w:divBdr>
    </w:div>
    <w:div w:id="1999115924">
      <w:bodyDiv w:val="1"/>
      <w:marLeft w:val="0"/>
      <w:marRight w:val="0"/>
      <w:marTop w:val="0"/>
      <w:marBottom w:val="0"/>
      <w:divBdr>
        <w:top w:val="none" w:sz="0" w:space="0" w:color="auto"/>
        <w:left w:val="none" w:sz="0" w:space="0" w:color="auto"/>
        <w:bottom w:val="none" w:sz="0" w:space="0" w:color="auto"/>
        <w:right w:val="none" w:sz="0" w:space="0" w:color="auto"/>
      </w:divBdr>
    </w:div>
    <w:div w:id="2034568484">
      <w:bodyDiv w:val="1"/>
      <w:marLeft w:val="0"/>
      <w:marRight w:val="0"/>
      <w:marTop w:val="0"/>
      <w:marBottom w:val="0"/>
      <w:divBdr>
        <w:top w:val="none" w:sz="0" w:space="0" w:color="auto"/>
        <w:left w:val="none" w:sz="0" w:space="0" w:color="auto"/>
        <w:bottom w:val="none" w:sz="0" w:space="0" w:color="auto"/>
        <w:right w:val="none" w:sz="0" w:space="0" w:color="auto"/>
      </w:divBdr>
    </w:div>
    <w:div w:id="2085715752">
      <w:bodyDiv w:val="1"/>
      <w:marLeft w:val="0"/>
      <w:marRight w:val="0"/>
      <w:marTop w:val="0"/>
      <w:marBottom w:val="0"/>
      <w:divBdr>
        <w:top w:val="none" w:sz="0" w:space="0" w:color="auto"/>
        <w:left w:val="none" w:sz="0" w:space="0" w:color="auto"/>
        <w:bottom w:val="none" w:sz="0" w:space="0" w:color="auto"/>
        <w:right w:val="none" w:sz="0" w:space="0" w:color="auto"/>
      </w:divBdr>
      <w:divsChild>
        <w:div w:id="925193870">
          <w:marLeft w:val="0"/>
          <w:marRight w:val="0"/>
          <w:marTop w:val="0"/>
          <w:marBottom w:val="0"/>
          <w:divBdr>
            <w:top w:val="none" w:sz="0" w:space="0" w:color="auto"/>
            <w:left w:val="none" w:sz="0" w:space="0" w:color="auto"/>
            <w:bottom w:val="none" w:sz="0" w:space="0" w:color="auto"/>
            <w:right w:val="none" w:sz="0" w:space="0" w:color="auto"/>
          </w:divBdr>
        </w:div>
        <w:div w:id="783500476">
          <w:marLeft w:val="0"/>
          <w:marRight w:val="0"/>
          <w:marTop w:val="100"/>
          <w:marBottom w:val="100"/>
          <w:divBdr>
            <w:top w:val="none" w:sz="0" w:space="0" w:color="auto"/>
            <w:left w:val="none" w:sz="0" w:space="0" w:color="auto"/>
            <w:bottom w:val="none" w:sz="0" w:space="0" w:color="auto"/>
            <w:right w:val="none" w:sz="0" w:space="0" w:color="auto"/>
          </w:divBdr>
          <w:divsChild>
            <w:div w:id="1698968561">
              <w:marLeft w:val="0"/>
              <w:marRight w:val="0"/>
              <w:marTop w:val="0"/>
              <w:marBottom w:val="0"/>
              <w:divBdr>
                <w:top w:val="none" w:sz="0" w:space="0" w:color="auto"/>
                <w:left w:val="none" w:sz="0" w:space="0" w:color="auto"/>
                <w:bottom w:val="none" w:sz="0" w:space="0" w:color="auto"/>
                <w:right w:val="none" w:sz="0" w:space="0" w:color="auto"/>
              </w:divBdr>
              <w:divsChild>
                <w:div w:id="1705247483">
                  <w:marLeft w:val="0"/>
                  <w:marRight w:val="0"/>
                  <w:marTop w:val="240"/>
                  <w:marBottom w:val="240"/>
                  <w:divBdr>
                    <w:top w:val="single" w:sz="6" w:space="12" w:color="1B5989"/>
                    <w:left w:val="single" w:sz="6" w:space="15" w:color="1B5989"/>
                    <w:bottom w:val="single" w:sz="6" w:space="20" w:color="1B5989"/>
                    <w:right w:val="single" w:sz="6" w:space="15" w:color="1B5989"/>
                  </w:divBdr>
                  <w:divsChild>
                    <w:div w:id="8290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007293">
      <w:bodyDiv w:val="1"/>
      <w:marLeft w:val="0"/>
      <w:marRight w:val="0"/>
      <w:marTop w:val="0"/>
      <w:marBottom w:val="0"/>
      <w:divBdr>
        <w:top w:val="none" w:sz="0" w:space="0" w:color="auto"/>
        <w:left w:val="none" w:sz="0" w:space="0" w:color="auto"/>
        <w:bottom w:val="none" w:sz="0" w:space="0" w:color="auto"/>
        <w:right w:val="none" w:sz="0" w:space="0" w:color="auto"/>
      </w:divBdr>
      <w:divsChild>
        <w:div w:id="66854089">
          <w:marLeft w:val="0"/>
          <w:marRight w:val="0"/>
          <w:marTop w:val="0"/>
          <w:marBottom w:val="0"/>
          <w:divBdr>
            <w:top w:val="none" w:sz="0" w:space="0" w:color="auto"/>
            <w:left w:val="none" w:sz="0" w:space="0" w:color="auto"/>
            <w:bottom w:val="none" w:sz="0" w:space="0" w:color="auto"/>
            <w:right w:val="none" w:sz="0" w:space="0" w:color="auto"/>
          </w:divBdr>
        </w:div>
        <w:div w:id="1851069738">
          <w:marLeft w:val="0"/>
          <w:marRight w:val="0"/>
          <w:marTop w:val="100"/>
          <w:marBottom w:val="100"/>
          <w:divBdr>
            <w:top w:val="none" w:sz="0" w:space="0" w:color="auto"/>
            <w:left w:val="none" w:sz="0" w:space="0" w:color="auto"/>
            <w:bottom w:val="none" w:sz="0" w:space="0" w:color="auto"/>
            <w:right w:val="none" w:sz="0" w:space="0" w:color="auto"/>
          </w:divBdr>
          <w:divsChild>
            <w:div w:id="129514973">
              <w:marLeft w:val="0"/>
              <w:marRight w:val="0"/>
              <w:marTop w:val="0"/>
              <w:marBottom w:val="0"/>
              <w:divBdr>
                <w:top w:val="none" w:sz="0" w:space="0" w:color="auto"/>
                <w:left w:val="none" w:sz="0" w:space="0" w:color="auto"/>
                <w:bottom w:val="none" w:sz="0" w:space="0" w:color="auto"/>
                <w:right w:val="none" w:sz="0" w:space="0" w:color="auto"/>
              </w:divBdr>
              <w:divsChild>
                <w:div w:id="970212580">
                  <w:marLeft w:val="0"/>
                  <w:marRight w:val="0"/>
                  <w:marTop w:val="240"/>
                  <w:marBottom w:val="240"/>
                  <w:divBdr>
                    <w:top w:val="single" w:sz="6" w:space="12" w:color="1B5989"/>
                    <w:left w:val="single" w:sz="6" w:space="15" w:color="1B5989"/>
                    <w:bottom w:val="single" w:sz="6" w:space="20" w:color="1B5989"/>
                    <w:right w:val="single" w:sz="6" w:space="15" w:color="1B5989"/>
                  </w:divBdr>
                  <w:divsChild>
                    <w:div w:id="15230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header" Target="header3.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tempsreel.nouvelobs.com/tag/calais" TargetMode="External"/><Relationship Id="rId12" Type="http://schemas.openxmlformats.org/officeDocument/2006/relationships/hyperlink" Target="http://tempsreel.nouvelobs.com/tag/paris" TargetMode="External"/><Relationship Id="rId13" Type="http://schemas.openxmlformats.org/officeDocument/2006/relationships/image" Target="media/image3.png"/><Relationship Id="rId14" Type="http://schemas.openxmlformats.org/officeDocument/2006/relationships/hyperlink" Target="http://tempsreel.nouvelobs.com/tag/education" TargetMode="Externa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BAE13B8190AF48939D6683777E4462"/>
        <w:category>
          <w:name w:val="General"/>
          <w:gallery w:val="placeholder"/>
        </w:category>
        <w:types>
          <w:type w:val="bbPlcHdr"/>
        </w:types>
        <w:behaviors>
          <w:behavior w:val="content"/>
        </w:behaviors>
        <w:guid w:val="{6D4BA9F5-0836-8446-8640-45C0C4E4B4B5}"/>
      </w:docPartPr>
      <w:docPartBody>
        <w:p w:rsidR="00295442" w:rsidRDefault="00295442">
          <w:pPr>
            <w:pStyle w:val="ADBAE13B8190AF48939D6683777E4462"/>
          </w:pPr>
          <w:r>
            <w:t>Praesent Tempor</w:t>
          </w:r>
        </w:p>
      </w:docPartBody>
    </w:docPart>
    <w:docPart>
      <w:docPartPr>
        <w:name w:val="DA50032EC6538D4AB976C309D3F462DC"/>
        <w:category>
          <w:name w:val="General"/>
          <w:gallery w:val="placeholder"/>
        </w:category>
        <w:types>
          <w:type w:val="bbPlcHdr"/>
        </w:types>
        <w:behaviors>
          <w:behavior w:val="content"/>
        </w:behaviors>
        <w:guid w:val="{3D07534D-C2FA-7649-B27A-4BB0C92C5332}"/>
      </w:docPartPr>
      <w:docPartBody>
        <w:p w:rsidR="005E097E" w:rsidRDefault="00295442">
          <w:pPr>
            <w:pStyle w:val="BodyText"/>
            <w:spacing w:after="120"/>
          </w:pPr>
          <w:r>
            <w:t xml:space="preserve">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 </w:t>
          </w:r>
        </w:p>
        <w:p w:rsidR="00295442" w:rsidRDefault="00295442">
          <w:pPr>
            <w:pStyle w:val="DA50032EC6538D4AB976C309D3F462DC"/>
          </w:pPr>
          <w:r>
            <w:t>Vivamus lacus. Duis augue lorem, rhoncus eget, mattis vitae, facilisis ut, dolor. Nunc consequat velit sit amet purus. Integer et leo at est sollicitudin condimentum. Nullam dictum. Aliquam vitae diam. In hac habitasse platea dictumst. Vivamus arcu. Cum sociis natoque penatibus et magnis dis parturient montes, nascetur ridiculus mus. Maecenas a eros et metus sollicitudin sollicitudin.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Avenir Black">
    <w:panose1 w:val="020B0803020203020204"/>
    <w:charset w:val="00"/>
    <w:family w:val="auto"/>
    <w:pitch w:val="variable"/>
    <w:sig w:usb0="800000AF" w:usb1="5000204A" w:usb2="00000000" w:usb3="00000000" w:csb0="0000009B"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42"/>
    <w:rsid w:val="00295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CDD842AD0284418497B3F16FA53906">
    <w:name w:val="13CDD842AD0284418497B3F16FA53906"/>
  </w:style>
  <w:style w:type="character" w:customStyle="1" w:styleId="TitleChar">
    <w:name w:val="Title Char"/>
    <w:basedOn w:val="DefaultParagraphFont"/>
    <w:rPr>
      <w:rFonts w:eastAsiaTheme="minorHAnsi"/>
      <w:b/>
      <w:caps/>
      <w:color w:val="4F81BD" w:themeColor="accent1"/>
      <w:sz w:val="100"/>
      <w:szCs w:val="100"/>
    </w:rPr>
  </w:style>
  <w:style w:type="paragraph" w:customStyle="1" w:styleId="EE99795B3B77964794188E73491AA4C4">
    <w:name w:val="EE99795B3B77964794188E73491AA4C4"/>
  </w:style>
  <w:style w:type="paragraph" w:customStyle="1" w:styleId="ADBAE13B8190AF48939D6683777E4462">
    <w:name w:val="ADBAE13B8190AF48939D6683777E4462"/>
  </w:style>
  <w:style w:type="paragraph" w:styleId="BodyText">
    <w:name w:val="Body Text"/>
    <w:basedOn w:val="Normal"/>
    <w:link w:val="BodyTextChar"/>
    <w:pPr>
      <w:spacing w:after="200" w:line="288" w:lineRule="auto"/>
      <w:jc w:val="both"/>
    </w:pPr>
    <w:rPr>
      <w:rFonts w:eastAsiaTheme="minorHAnsi"/>
      <w:color w:val="7F7F7F" w:themeColor="text1" w:themeTint="80"/>
      <w:sz w:val="20"/>
      <w:szCs w:val="22"/>
      <w:lang w:eastAsia="en-US"/>
    </w:rPr>
  </w:style>
  <w:style w:type="character" w:customStyle="1" w:styleId="BodyTextChar">
    <w:name w:val="Body Text Char"/>
    <w:basedOn w:val="DefaultParagraphFont"/>
    <w:link w:val="BodyText"/>
    <w:rPr>
      <w:rFonts w:eastAsiaTheme="minorHAnsi"/>
      <w:color w:val="7F7F7F" w:themeColor="text1" w:themeTint="80"/>
      <w:sz w:val="20"/>
      <w:szCs w:val="22"/>
      <w:lang w:eastAsia="en-US"/>
    </w:rPr>
  </w:style>
  <w:style w:type="paragraph" w:customStyle="1" w:styleId="DA50032EC6538D4AB976C309D3F462DC">
    <w:name w:val="DA50032EC6538D4AB976C309D3F462DC"/>
  </w:style>
  <w:style w:type="paragraph" w:customStyle="1" w:styleId="4FB44F6710A04C43B459D746CC289DA2">
    <w:name w:val="4FB44F6710A04C43B459D746CC289DA2"/>
  </w:style>
  <w:style w:type="paragraph" w:customStyle="1" w:styleId="5131E596BEDEB7458D358EA4F05EE1F0">
    <w:name w:val="5131E596BEDEB7458D358EA4F05EE1F0"/>
  </w:style>
  <w:style w:type="paragraph" w:customStyle="1" w:styleId="8F7BE68F7691AC4F93E1514565A03CAB">
    <w:name w:val="8F7BE68F7691AC4F93E1514565A03CAB"/>
  </w:style>
  <w:style w:type="paragraph" w:customStyle="1" w:styleId="7AC57FFE060C1A47A81491EE571FDBAC">
    <w:name w:val="7AC57FFE060C1A47A81491EE571FDBAC"/>
  </w:style>
  <w:style w:type="paragraph" w:customStyle="1" w:styleId="C0415660A7A3874D9ED6A5794912EC4B">
    <w:name w:val="C0415660A7A3874D9ED6A5794912EC4B"/>
  </w:style>
  <w:style w:type="paragraph" w:customStyle="1" w:styleId="16BFCFA1C3541F4B99B7CCBA3A9A2A1C">
    <w:name w:val="16BFCFA1C3541F4B99B7CCBA3A9A2A1C"/>
  </w:style>
  <w:style w:type="paragraph" w:customStyle="1" w:styleId="599AF88F18EA7448A3494AF2BEE7A933">
    <w:name w:val="599AF88F18EA7448A3494AF2BEE7A933"/>
  </w:style>
  <w:style w:type="paragraph" w:customStyle="1" w:styleId="BCBA283931FB6F478943A04AAFD36C35">
    <w:name w:val="BCBA283931FB6F478943A04AAFD36C35"/>
  </w:style>
  <w:style w:type="paragraph" w:customStyle="1" w:styleId="A428199C0BFADE4D93F207709BA9E1A5">
    <w:name w:val="A428199C0BFADE4D93F207709BA9E1A5"/>
  </w:style>
  <w:style w:type="paragraph" w:customStyle="1" w:styleId="E33247F451E7B44FA7A37F432BD28A24">
    <w:name w:val="E33247F451E7B44FA7A37F432BD28A24"/>
  </w:style>
  <w:style w:type="paragraph" w:customStyle="1" w:styleId="93C1E3650BCA8A49838EBFBDBD4C0C0E">
    <w:name w:val="93C1E3650BCA8A49838EBFBDBD4C0C0E"/>
  </w:style>
  <w:style w:type="paragraph" w:customStyle="1" w:styleId="54FCDAB12FA30E4EA6C23E217DD24D2D">
    <w:name w:val="54FCDAB12FA30E4EA6C23E217DD24D2D"/>
  </w:style>
  <w:style w:type="paragraph" w:customStyle="1" w:styleId="8CC46C5AC0939B48945769B38DAEABC9">
    <w:name w:val="8CC46C5AC0939B48945769B38DAEABC9"/>
  </w:style>
  <w:style w:type="paragraph" w:customStyle="1" w:styleId="1CE11EE60704034DBC67009A25C06EAE">
    <w:name w:val="1CE11EE60704034DBC67009A25C06EA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CDD842AD0284418497B3F16FA53906">
    <w:name w:val="13CDD842AD0284418497B3F16FA53906"/>
  </w:style>
  <w:style w:type="character" w:customStyle="1" w:styleId="TitleChar">
    <w:name w:val="Title Char"/>
    <w:basedOn w:val="DefaultParagraphFont"/>
    <w:rPr>
      <w:rFonts w:eastAsiaTheme="minorHAnsi"/>
      <w:b/>
      <w:caps/>
      <w:color w:val="4F81BD" w:themeColor="accent1"/>
      <w:sz w:val="100"/>
      <w:szCs w:val="100"/>
    </w:rPr>
  </w:style>
  <w:style w:type="paragraph" w:customStyle="1" w:styleId="EE99795B3B77964794188E73491AA4C4">
    <w:name w:val="EE99795B3B77964794188E73491AA4C4"/>
  </w:style>
  <w:style w:type="paragraph" w:customStyle="1" w:styleId="ADBAE13B8190AF48939D6683777E4462">
    <w:name w:val="ADBAE13B8190AF48939D6683777E4462"/>
  </w:style>
  <w:style w:type="paragraph" w:styleId="BodyText">
    <w:name w:val="Body Text"/>
    <w:basedOn w:val="Normal"/>
    <w:link w:val="BodyTextChar"/>
    <w:pPr>
      <w:spacing w:after="200" w:line="288" w:lineRule="auto"/>
      <w:jc w:val="both"/>
    </w:pPr>
    <w:rPr>
      <w:rFonts w:eastAsiaTheme="minorHAnsi"/>
      <w:color w:val="7F7F7F" w:themeColor="text1" w:themeTint="80"/>
      <w:sz w:val="20"/>
      <w:szCs w:val="22"/>
      <w:lang w:eastAsia="en-US"/>
    </w:rPr>
  </w:style>
  <w:style w:type="character" w:customStyle="1" w:styleId="BodyTextChar">
    <w:name w:val="Body Text Char"/>
    <w:basedOn w:val="DefaultParagraphFont"/>
    <w:link w:val="BodyText"/>
    <w:rPr>
      <w:rFonts w:eastAsiaTheme="minorHAnsi"/>
      <w:color w:val="7F7F7F" w:themeColor="text1" w:themeTint="80"/>
      <w:sz w:val="20"/>
      <w:szCs w:val="22"/>
      <w:lang w:eastAsia="en-US"/>
    </w:rPr>
  </w:style>
  <w:style w:type="paragraph" w:customStyle="1" w:styleId="DA50032EC6538D4AB976C309D3F462DC">
    <w:name w:val="DA50032EC6538D4AB976C309D3F462DC"/>
  </w:style>
  <w:style w:type="paragraph" w:customStyle="1" w:styleId="4FB44F6710A04C43B459D746CC289DA2">
    <w:name w:val="4FB44F6710A04C43B459D746CC289DA2"/>
  </w:style>
  <w:style w:type="paragraph" w:customStyle="1" w:styleId="5131E596BEDEB7458D358EA4F05EE1F0">
    <w:name w:val="5131E596BEDEB7458D358EA4F05EE1F0"/>
  </w:style>
  <w:style w:type="paragraph" w:customStyle="1" w:styleId="8F7BE68F7691AC4F93E1514565A03CAB">
    <w:name w:val="8F7BE68F7691AC4F93E1514565A03CAB"/>
  </w:style>
  <w:style w:type="paragraph" w:customStyle="1" w:styleId="7AC57FFE060C1A47A81491EE571FDBAC">
    <w:name w:val="7AC57FFE060C1A47A81491EE571FDBAC"/>
  </w:style>
  <w:style w:type="paragraph" w:customStyle="1" w:styleId="C0415660A7A3874D9ED6A5794912EC4B">
    <w:name w:val="C0415660A7A3874D9ED6A5794912EC4B"/>
  </w:style>
  <w:style w:type="paragraph" w:customStyle="1" w:styleId="16BFCFA1C3541F4B99B7CCBA3A9A2A1C">
    <w:name w:val="16BFCFA1C3541F4B99B7CCBA3A9A2A1C"/>
  </w:style>
  <w:style w:type="paragraph" w:customStyle="1" w:styleId="599AF88F18EA7448A3494AF2BEE7A933">
    <w:name w:val="599AF88F18EA7448A3494AF2BEE7A933"/>
  </w:style>
  <w:style w:type="paragraph" w:customStyle="1" w:styleId="BCBA283931FB6F478943A04AAFD36C35">
    <w:name w:val="BCBA283931FB6F478943A04AAFD36C35"/>
  </w:style>
  <w:style w:type="paragraph" w:customStyle="1" w:styleId="A428199C0BFADE4D93F207709BA9E1A5">
    <w:name w:val="A428199C0BFADE4D93F207709BA9E1A5"/>
  </w:style>
  <w:style w:type="paragraph" w:customStyle="1" w:styleId="E33247F451E7B44FA7A37F432BD28A24">
    <w:name w:val="E33247F451E7B44FA7A37F432BD28A24"/>
  </w:style>
  <w:style w:type="paragraph" w:customStyle="1" w:styleId="93C1E3650BCA8A49838EBFBDBD4C0C0E">
    <w:name w:val="93C1E3650BCA8A49838EBFBDBD4C0C0E"/>
  </w:style>
  <w:style w:type="paragraph" w:customStyle="1" w:styleId="54FCDAB12FA30E4EA6C23E217DD24D2D">
    <w:name w:val="54FCDAB12FA30E4EA6C23E217DD24D2D"/>
  </w:style>
  <w:style w:type="paragraph" w:customStyle="1" w:styleId="8CC46C5AC0939B48945769B38DAEABC9">
    <w:name w:val="8CC46C5AC0939B48945769B38DAEABC9"/>
  </w:style>
  <w:style w:type="paragraph" w:customStyle="1" w:styleId="1CE11EE60704034DBC67009A25C06EAE">
    <w:name w:val="1CE11EE60704034DBC67009A25C06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Structure Proposal">
      <a:dk1>
        <a:sysClr val="windowText" lastClr="000000"/>
      </a:dk1>
      <a:lt1>
        <a:sysClr val="window" lastClr="FFFFFF"/>
      </a:lt1>
      <a:dk2>
        <a:srgbClr val="697597"/>
      </a:dk2>
      <a:lt2>
        <a:srgbClr val="8FA5BA"/>
      </a:lt2>
      <a:accent1>
        <a:srgbClr val="D4E2F0"/>
      </a:accent1>
      <a:accent2>
        <a:srgbClr val="20507E"/>
      </a:accent2>
      <a:accent3>
        <a:srgbClr val="977632"/>
      </a:accent3>
      <a:accent4>
        <a:srgbClr val="BF9719"/>
      </a:accent4>
      <a:accent5>
        <a:srgbClr val="B3382D"/>
      </a:accent5>
      <a:accent6>
        <a:srgbClr val="7A251B"/>
      </a:accent6>
      <a:hlink>
        <a:srgbClr val="504539"/>
      </a:hlink>
      <a:folHlink>
        <a:srgbClr val="A18351"/>
      </a:folHlink>
    </a:clrScheme>
    <a:fontScheme name="Structure Proposal">
      <a:majorFont>
        <a:latin typeface="Trebuchet MS"/>
        <a:ea typeface=""/>
        <a:cs typeface=""/>
        <a:font script="Jpan" typeface="ＭＳ Ｐゴシック"/>
      </a:majorFont>
      <a:minorFont>
        <a:latin typeface="Trebuchet MS"/>
        <a:ea typeface=""/>
        <a:cs typeface=""/>
        <a:font script="Jpan" typeface="ＭＳ Ｐゴシック"/>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C374-D011-134A-AE46-5D75A7D5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2633</Words>
  <Characters>15009</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Leluan</dc:creator>
  <cp:keywords/>
  <dc:description/>
  <cp:lastModifiedBy>Fanny  Leluan </cp:lastModifiedBy>
  <cp:revision>2</cp:revision>
  <cp:lastPrinted>2016-05-22T18:02:00Z</cp:lastPrinted>
  <dcterms:created xsi:type="dcterms:W3CDTF">2016-05-22T18:47:00Z</dcterms:created>
  <dcterms:modified xsi:type="dcterms:W3CDTF">2016-05-22T18:47:00Z</dcterms:modified>
  <cp:category/>
</cp:coreProperties>
</file>